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24"/>
          <w:szCs w:val="24"/>
          <w:u w:val="single"/>
          <w:lang w:eastAsia="hu-HU"/>
          <w14:ligatures w14:val="none"/>
        </w:rPr>
      </w:pPr>
      <w:bookmarkStart w:id="0" w:name="_GoBack"/>
      <w:bookmarkEnd w:id="0"/>
      <w:r w:rsidRPr="001C7D89">
        <w:rPr>
          <w:rFonts w:ascii="Georgia" w:eastAsia="Times New Roman" w:hAnsi="Georgia" w:cs="Arial"/>
          <w:b/>
          <w:i/>
          <w:color w:val="1D1D1B"/>
          <w:kern w:val="0"/>
          <w:sz w:val="56"/>
          <w:szCs w:val="56"/>
          <w:u w:val="single"/>
          <w:lang w:eastAsia="hu-HU"/>
          <w14:ligatures w14:val="none"/>
        </w:rPr>
        <w:t>Az olasz opera virágkora</w:t>
      </w:r>
    </w:p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56"/>
          <w:szCs w:val="56"/>
          <w:lang w:eastAsia="hu-HU"/>
          <w14:ligatures w14:val="none"/>
        </w:rPr>
      </w:pPr>
      <w:proofErr w:type="spellStart"/>
      <w:r w:rsidRPr="001C7D89">
        <w:rPr>
          <w:rFonts w:ascii="Georgia" w:eastAsia="Times New Roman" w:hAnsi="Georgia" w:cs="Arial"/>
          <w:i/>
          <w:color w:val="1D1D1B"/>
          <w:kern w:val="0"/>
          <w:sz w:val="24"/>
          <w:szCs w:val="24"/>
          <w:lang w:eastAsia="hu-HU"/>
          <w14:ligatures w14:val="none"/>
        </w:rPr>
        <w:t>Ea</w:t>
      </w:r>
      <w:proofErr w:type="spellEnd"/>
      <w:r w:rsidRPr="001C7D89">
        <w:rPr>
          <w:rFonts w:ascii="Georgia" w:eastAsia="Times New Roman" w:hAnsi="Georgia" w:cs="Arial"/>
          <w:i/>
          <w:color w:val="1D1D1B"/>
          <w:kern w:val="0"/>
          <w:sz w:val="24"/>
          <w:szCs w:val="24"/>
          <w:lang w:eastAsia="hu-HU"/>
          <w14:ligatures w14:val="none"/>
        </w:rPr>
        <w:t>.: 2026. február 6.</w:t>
      </w:r>
    </w:p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hAnsi="Georgia" w:cs="Arial"/>
          <w:b/>
          <w:i/>
          <w:color w:val="474747"/>
          <w:sz w:val="40"/>
          <w:szCs w:val="40"/>
          <w:shd w:val="clear" w:color="auto" w:fill="FFFFFF"/>
        </w:rPr>
      </w:pPr>
      <w:r w:rsidRPr="001C7D89">
        <w:rPr>
          <w:rFonts w:ascii="Georgia" w:hAnsi="Georgia" w:cs="Arial"/>
          <w:b/>
          <w:i/>
          <w:color w:val="474747"/>
          <w:sz w:val="40"/>
          <w:szCs w:val="40"/>
          <w:shd w:val="clear" w:color="auto" w:fill="FFFFFF"/>
        </w:rPr>
        <w:t>Antonio Rossini (1792–1868)</w:t>
      </w:r>
    </w:p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</w:pPr>
      <w:r w:rsidRPr="001C7D89">
        <w:rPr>
          <w:i/>
          <w:noProof/>
          <w:sz w:val="40"/>
          <w:szCs w:val="40"/>
          <w:lang w:eastAsia="hu-HU"/>
        </w:rPr>
        <w:drawing>
          <wp:inline distT="0" distB="0" distL="0" distR="0" wp14:anchorId="10DB8C8A" wp14:editId="51AB34D7">
            <wp:extent cx="1339824" cy="1736683"/>
            <wp:effectExtent l="133350" t="114300" r="127635" b="168910"/>
            <wp:docPr id="4" name="Kép 4" descr="API/Gamma-Rapho via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I/Gamma-Rapho via Getty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45" cy="17535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</w:pPr>
      <w:r w:rsidRPr="001C7D89"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  <w:t>Giuseppe Verdi (1813-1901)</w:t>
      </w:r>
    </w:p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</w:pPr>
      <w:r w:rsidRPr="001C7D89">
        <w:rPr>
          <w:rFonts w:ascii="Georgia" w:hAnsi="Georgia" w:cs="Arial"/>
          <w:b/>
          <w:i/>
          <w:noProof/>
          <w:color w:val="1D1D1B"/>
          <w:sz w:val="40"/>
          <w:szCs w:val="40"/>
          <w:lang w:eastAsia="hu-HU"/>
        </w:rPr>
        <w:drawing>
          <wp:inline distT="0" distB="0" distL="0" distR="0" wp14:anchorId="30170A7A" wp14:editId="7EF9B326">
            <wp:extent cx="1403289" cy="1752366"/>
            <wp:effectExtent l="133350" t="114300" r="121285" b="172085"/>
            <wp:docPr id="5" name="Kép 5" descr="C:\Users\Kati\AppData\Local\Microsoft\Windows\INetCache\Content.MSO\BA8985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i\AppData\Local\Microsoft\Windows\INetCache\Content.MSO\BA89853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22" cy="1769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60B39" w:rsidRPr="001C7D8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</w:pPr>
      <w:r w:rsidRPr="001C7D89"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  <w:t>Giacomo Puccini (1858-192</w:t>
      </w:r>
      <w:r w:rsidR="00770C75"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  <w:t>4</w:t>
      </w:r>
      <w:r w:rsidRPr="001C7D89"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  <w:t>)</w:t>
      </w:r>
    </w:p>
    <w:p w:rsidR="00160B39" w:rsidRPr="00160B39" w:rsidRDefault="00160B39" w:rsidP="009C5449">
      <w:pPr>
        <w:shd w:val="clear" w:color="auto" w:fill="FFFFFF"/>
        <w:spacing w:after="100" w:afterAutospacing="1" w:line="240" w:lineRule="auto"/>
        <w:jc w:val="center"/>
        <w:rPr>
          <w:rFonts w:ascii="Georgia" w:eastAsia="Times New Roman" w:hAnsi="Georgia" w:cs="Arial"/>
          <w:b/>
          <w:i/>
          <w:color w:val="1D1D1B"/>
          <w:kern w:val="0"/>
          <w:sz w:val="40"/>
          <w:szCs w:val="40"/>
          <w:lang w:eastAsia="hu-HU"/>
          <w14:ligatures w14:val="none"/>
        </w:rPr>
      </w:pPr>
      <w:r w:rsidRPr="001C7D89">
        <w:rPr>
          <w:rFonts w:ascii="Georgia" w:hAnsi="Georgia" w:cs="Arial"/>
          <w:b/>
          <w:i/>
          <w:noProof/>
          <w:color w:val="1D1D1B"/>
          <w:sz w:val="40"/>
          <w:szCs w:val="40"/>
          <w:lang w:eastAsia="hu-HU"/>
        </w:rPr>
        <w:drawing>
          <wp:inline distT="0" distB="0" distL="0" distR="0" wp14:anchorId="4C5AA7EC" wp14:editId="4CE8F0F6">
            <wp:extent cx="1747646" cy="1542901"/>
            <wp:effectExtent l="114300" t="114300" r="138430" b="153035"/>
            <wp:docPr id="6" name="Kép 6" descr="C:\Users\Kati\AppData\Local\Microsoft\Windows\INetCache\Content.MSO\19E3EA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i\AppData\Local\Microsoft\Windows\INetCache\Content.MSO\19E3EAA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21" cy="15547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60B39" w:rsidRDefault="00160B39" w:rsidP="009C5449">
      <w:pPr>
        <w:shd w:val="clear" w:color="auto" w:fill="F2F2F2" w:themeFill="background1" w:themeFillShade="F2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>Bevezetés</w:t>
      </w:r>
    </w:p>
    <w:p w:rsidR="00160B39" w:rsidRDefault="00324D80" w:rsidP="009C5449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Mióta </w:t>
      </w:r>
      <w:r w:rsidR="00160B39" w:rsidRPr="00E23B48">
        <w:rPr>
          <w:rFonts w:ascii="Georgia" w:hAnsi="Georgia"/>
          <w:sz w:val="28"/>
          <w:szCs w:val="28"/>
        </w:rPr>
        <w:t xml:space="preserve">Olaszországban </w:t>
      </w:r>
      <w:r>
        <w:rPr>
          <w:rFonts w:ascii="Georgia" w:hAnsi="Georgia"/>
          <w:sz w:val="28"/>
          <w:szCs w:val="28"/>
        </w:rPr>
        <w:t xml:space="preserve">megszületett </w:t>
      </w:r>
      <w:r w:rsidR="00160B39" w:rsidRPr="00E23B48">
        <w:rPr>
          <w:rFonts w:ascii="Georgia" w:hAnsi="Georgia"/>
          <w:sz w:val="28"/>
          <w:szCs w:val="28"/>
        </w:rPr>
        <w:t xml:space="preserve">az opera </w:t>
      </w:r>
      <w:r w:rsidR="00160B39">
        <w:rPr>
          <w:rFonts w:ascii="Georgia" w:hAnsi="Georgia"/>
          <w:sz w:val="28"/>
          <w:szCs w:val="28"/>
        </w:rPr>
        <w:t>(már a középkortól vannak nyomai a zenés drámának görög és népi mintára, amit aztán Monteverdi</w:t>
      </w:r>
      <w:r w:rsidR="00160B39" w:rsidRPr="00E23B48">
        <w:rPr>
          <w:rFonts w:ascii="Georgia" w:hAnsi="Georgia"/>
          <w:sz w:val="28"/>
          <w:szCs w:val="28"/>
        </w:rPr>
        <w:t xml:space="preserve"> </w:t>
      </w:r>
      <w:r w:rsidR="00160B39">
        <w:rPr>
          <w:rFonts w:ascii="Georgia" w:hAnsi="Georgia"/>
          <w:sz w:val="28"/>
          <w:szCs w:val="28"/>
        </w:rPr>
        <w:t xml:space="preserve">első operája, az </w:t>
      </w:r>
      <w:proofErr w:type="spellStart"/>
      <w:r w:rsidR="00160B39">
        <w:rPr>
          <w:rFonts w:ascii="Georgia" w:hAnsi="Georgia"/>
          <w:sz w:val="28"/>
          <w:szCs w:val="28"/>
        </w:rPr>
        <w:t>Orfeo</w:t>
      </w:r>
      <w:proofErr w:type="spellEnd"/>
      <w:r w:rsidR="00160B39">
        <w:rPr>
          <w:rFonts w:ascii="Georgia" w:hAnsi="Georgia"/>
          <w:sz w:val="28"/>
          <w:szCs w:val="28"/>
        </w:rPr>
        <w:t xml:space="preserve"> koronáz meg 1607-ben)</w:t>
      </w:r>
      <w:r>
        <w:rPr>
          <w:rFonts w:ascii="Georgia" w:hAnsi="Georgia"/>
          <w:sz w:val="28"/>
          <w:szCs w:val="28"/>
        </w:rPr>
        <w:t xml:space="preserve">, </w:t>
      </w:r>
      <w:r w:rsidR="00160B39" w:rsidRPr="00E23B48">
        <w:rPr>
          <w:rFonts w:ascii="Georgia" w:hAnsi="Georgia"/>
          <w:sz w:val="28"/>
          <w:szCs w:val="28"/>
        </w:rPr>
        <w:t>mindig a társadalom és a m</w:t>
      </w:r>
      <w:r w:rsidR="00160B39">
        <w:rPr>
          <w:rFonts w:ascii="Georgia" w:hAnsi="Georgia"/>
          <w:sz w:val="28"/>
          <w:szCs w:val="28"/>
        </w:rPr>
        <w:t>ű</w:t>
      </w:r>
      <w:r w:rsidR="00160B39" w:rsidRPr="00E23B48">
        <w:rPr>
          <w:rFonts w:ascii="Georgia" w:hAnsi="Georgia"/>
          <w:sz w:val="28"/>
          <w:szCs w:val="28"/>
        </w:rPr>
        <w:t>veltség életének középpo</w:t>
      </w:r>
      <w:r w:rsidR="00160B39">
        <w:rPr>
          <w:rFonts w:ascii="Georgia" w:hAnsi="Georgia"/>
          <w:sz w:val="28"/>
          <w:szCs w:val="28"/>
        </w:rPr>
        <w:t>n</w:t>
      </w:r>
      <w:r w:rsidR="00160B39" w:rsidRPr="00E23B48">
        <w:rPr>
          <w:rFonts w:ascii="Georgia" w:hAnsi="Georgia"/>
          <w:sz w:val="28"/>
          <w:szCs w:val="28"/>
        </w:rPr>
        <w:t>tjában állt, legfőbb fényűzés és legfőbb népmulatság, örök ihlet és napi szenzáció egyidőben.</w:t>
      </w:r>
    </w:p>
    <w:p w:rsidR="00E71A36" w:rsidRDefault="00160B39" w:rsidP="009C5449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 a 19. sz-ban vált igazán tömegmozgató hatalommá, mert a romantika olyan hőfokra emelte témabeli lehetőségeivel, izgalmával, politikumával, színeivel és érzelmi szertelenségével, hogy valóban az egész nemzet életét összpontosította magában a szellem és az érzékek összes igénye szerint.</w:t>
      </w:r>
    </w:p>
    <w:p w:rsidR="00324D80" w:rsidRDefault="00324D80" w:rsidP="009C5449">
      <w:pPr>
        <w:jc w:val="both"/>
        <w:rPr>
          <w:rFonts w:ascii="Georgia" w:hAnsi="Georgia"/>
          <w:sz w:val="28"/>
          <w:szCs w:val="28"/>
        </w:rPr>
      </w:pPr>
    </w:p>
    <w:p w:rsidR="00160B39" w:rsidRDefault="00324D80" w:rsidP="009C5449">
      <w:pPr>
        <w:shd w:val="clear" w:color="auto" w:fill="D9D9D9" w:themeFill="background1" w:themeFillShade="D9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Antonio </w:t>
      </w:r>
      <w:proofErr w:type="gramStart"/>
      <w:r w:rsidR="00160B39" w:rsidRPr="00B9696B">
        <w:rPr>
          <w:rFonts w:ascii="Georgia" w:hAnsi="Georgia"/>
          <w:b/>
          <w:sz w:val="28"/>
          <w:szCs w:val="28"/>
        </w:rPr>
        <w:t xml:space="preserve">Rossini  </w:t>
      </w:r>
      <w:r w:rsidR="00160B39">
        <w:rPr>
          <w:rFonts w:ascii="Georgia" w:hAnsi="Georgia"/>
          <w:b/>
          <w:sz w:val="28"/>
          <w:szCs w:val="28"/>
        </w:rPr>
        <w:t>(</w:t>
      </w:r>
      <w:proofErr w:type="gramEnd"/>
      <w:r w:rsidR="00160B39" w:rsidRPr="00B9696B">
        <w:rPr>
          <w:rFonts w:ascii="Georgia" w:hAnsi="Georgia"/>
          <w:b/>
          <w:sz w:val="28"/>
          <w:szCs w:val="28"/>
        </w:rPr>
        <w:t>1792-1868</w:t>
      </w:r>
      <w:r w:rsidR="00160B39">
        <w:rPr>
          <w:rFonts w:ascii="Georgia" w:hAnsi="Georgia"/>
          <w:b/>
          <w:sz w:val="28"/>
          <w:szCs w:val="28"/>
        </w:rPr>
        <w:t>)</w:t>
      </w:r>
    </w:p>
    <w:p w:rsidR="00160B39" w:rsidRPr="00324D80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>A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19. század </w:t>
      </w:r>
      <w:r w:rsidRPr="00E23B48">
        <w:rPr>
          <w:rFonts w:ascii="Georgia" w:hAnsi="Georgia" w:cs="Arial"/>
          <w:i/>
          <w:color w:val="333333"/>
          <w:sz w:val="28"/>
          <w:szCs w:val="28"/>
          <w:shd w:val="clear" w:color="auto" w:fill="FFFFFF"/>
        </w:rPr>
        <w:t>első nagy olasz zeneszerzőjének tartják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. 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Bár a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század első felének nagy részében ő volt a 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>legismertebb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e műfajban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, az utolsó klasszikus, 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mire 1868-ban meghalt, a legtöbb ember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a 39 opera ellenére - (melyek 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egy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kor sikeresek voltak, 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ám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hamar feledésbe merültek) -  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 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szinte </w:t>
      </w:r>
      <w:r w:rsidRPr="00C82465">
        <w:rPr>
          <w:rStyle w:val="Kiemels"/>
          <w:rFonts w:ascii="Georgia" w:hAnsi="Georgia" w:cs="Arial"/>
          <w:color w:val="333333"/>
          <w:sz w:val="28"/>
          <w:szCs w:val="28"/>
          <w:shd w:val="clear" w:color="auto" w:fill="FFFFFF"/>
        </w:rPr>
        <w:t>A sevillai borbély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>Tell Vilmos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, néhány 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nyitány és egy vallásos mű</w:t>
      </w:r>
      <w:r>
        <w:rPr>
          <w:rFonts w:ascii="Georgia" w:hAnsi="Georgia" w:cs="Arial"/>
          <w:color w:val="333333"/>
          <w:sz w:val="28"/>
          <w:szCs w:val="28"/>
          <w:shd w:val="clear" w:color="auto" w:fill="FFFFFF"/>
        </w:rPr>
        <w:t>, a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 </w:t>
      </w:r>
      <w:r w:rsidRPr="00C82465">
        <w:rPr>
          <w:rStyle w:val="Kiemels"/>
          <w:rFonts w:ascii="Georgia" w:hAnsi="Georgia" w:cs="Arial"/>
          <w:color w:val="333333"/>
          <w:sz w:val="28"/>
          <w:szCs w:val="28"/>
          <w:shd w:val="clear" w:color="auto" w:fill="FFFFFF"/>
        </w:rPr>
        <w:t>Stabat Mater</w:t>
      </w:r>
      <w:r w:rsidRPr="00C8246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 zeneszerzőjeként </w:t>
      </w:r>
      <w:r w:rsidR="00FA74DD">
        <w:rPr>
          <w:rFonts w:ascii="Georgia" w:hAnsi="Georgia" w:cs="Arial"/>
          <w:color w:val="333333"/>
          <w:sz w:val="28"/>
          <w:szCs w:val="28"/>
          <w:shd w:val="clear" w:color="auto" w:fill="FFFFFF"/>
        </w:rPr>
        <w:t>emlékezett csak rá</w:t>
      </w:r>
      <w:r w:rsidR="001D5B32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, míg a 20. század újra felfedezi </w:t>
      </w:r>
      <w:r w:rsidR="001D5B32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Európa nagy mulattatóját, aki az új olasz virágzás alapjait vetette meg, melynek szépségében, erejében, változatosságában mindmáig gyönyörködhetünk.</w:t>
      </w:r>
    </w:p>
    <w:p w:rsidR="00160B39" w:rsidRPr="00160B39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Style w:val="Kiemels2"/>
          <w:rFonts w:ascii="inherit" w:hAnsi="inherit" w:cs="Arial"/>
          <w:b w:val="0"/>
          <w:color w:val="000000"/>
          <w:sz w:val="27"/>
          <w:szCs w:val="27"/>
          <w:bdr w:val="none" w:sz="0" w:space="0" w:color="auto" w:frame="1"/>
        </w:rPr>
      </w:pPr>
    </w:p>
    <w:p w:rsidR="00160B39" w:rsidRPr="005B7AAC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5B7AAC">
        <w:rPr>
          <w:rStyle w:val="Kiemels2"/>
          <w:rFonts w:ascii="Georgia" w:hAnsi="Georgia" w:cs="Arial"/>
          <w:b w:val="0"/>
          <w:color w:val="000000"/>
          <w:sz w:val="28"/>
          <w:szCs w:val="28"/>
          <w:bdr w:val="none" w:sz="0" w:space="0" w:color="auto" w:frame="1"/>
        </w:rPr>
        <w:t>Gioachino</w:t>
      </w:r>
      <w:proofErr w:type="spellEnd"/>
      <w:r w:rsidRPr="005B7AAC">
        <w:rPr>
          <w:rStyle w:val="Kiemels2"/>
          <w:rFonts w:ascii="Georgia" w:hAnsi="Georgia" w:cs="Arial"/>
          <w:b w:val="0"/>
          <w:color w:val="000000"/>
          <w:sz w:val="28"/>
          <w:szCs w:val="28"/>
          <w:bdr w:val="none" w:sz="0" w:space="0" w:color="auto" w:frame="1"/>
        </w:rPr>
        <w:t xml:space="preserve"> Antonio Rossini, a </w:t>
      </w:r>
      <w:proofErr w:type="spellStart"/>
      <w:r w:rsidRPr="005B7AAC">
        <w:rPr>
          <w:rStyle w:val="Kiemels2"/>
          <w:rFonts w:ascii="Georgia" w:hAnsi="Georgia" w:cs="Arial"/>
          <w:b w:val="0"/>
          <w:i/>
          <w:color w:val="000000"/>
          <w:sz w:val="28"/>
          <w:szCs w:val="28"/>
          <w:bdr w:val="none" w:sz="0" w:space="0" w:color="auto" w:frame="1"/>
        </w:rPr>
        <w:t>Pesaroi</w:t>
      </w:r>
      <w:proofErr w:type="spellEnd"/>
      <w:r w:rsidRPr="005B7AAC">
        <w:rPr>
          <w:rStyle w:val="Kiemels2"/>
          <w:rFonts w:ascii="Georgia" w:hAnsi="Georgia" w:cs="Arial"/>
          <w:b w:val="0"/>
          <w:i/>
          <w:color w:val="000000"/>
          <w:sz w:val="28"/>
          <w:szCs w:val="28"/>
          <w:bdr w:val="none" w:sz="0" w:space="0" w:color="auto" w:frame="1"/>
        </w:rPr>
        <w:t xml:space="preserve"> Hattyú</w:t>
      </w:r>
      <w:r w:rsidRPr="005B7AAC">
        <w:rPr>
          <w:rStyle w:val="Kiemels2"/>
          <w:rFonts w:ascii="Georgia" w:hAnsi="Georgia" w:cs="Arial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apja kürtjátékos volt, anyjától gyönyörű hangot örökölt, ezért korán művészpályára szánták. </w:t>
      </w:r>
    </w:p>
    <w:p w:rsidR="00160B39" w:rsidRPr="005B7AAC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Még csak 18 éves volt, amikor befejezte zenei tanulmányait és már </w:t>
      </w:r>
      <w:r w:rsidRPr="005B7AAC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 xml:space="preserve">Velencében </w:t>
      </w: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>bemutatták egyfelvonásos vígoperáját a 14 színház valamelyikében</w:t>
      </w:r>
      <w:r w:rsid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, </w:t>
      </w:r>
      <w:proofErr w:type="gramStart"/>
      <w:r w:rsid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viszonylag </w:t>
      </w: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 csekély</w:t>
      </w:r>
      <w:proofErr w:type="gramEnd"/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 visszhangot kelt</w:t>
      </w:r>
      <w:r w:rsid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>ve</w:t>
      </w: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>.</w:t>
      </w:r>
    </w:p>
    <w:p w:rsidR="00160B39" w:rsidRPr="005B7AAC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</w:p>
    <w:p w:rsidR="00160B39" w:rsidRPr="005B7AAC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>A hazai és nemzetközi hírnevet 1813-ban, 21 évesen érte el, a </w:t>
      </w:r>
      <w:r w:rsidRPr="005B7AAC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>Tankréd és az</w:t>
      </w:r>
      <w:r w:rsidR="00324D80" w:rsidRPr="005B7AAC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5B7AAC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>Olasz</w:t>
      </w:r>
      <w:r w:rsidR="00324D80" w:rsidRPr="005B7AAC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5B7AAC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>nő Algírban </w:t>
      </w:r>
      <w:r w:rsidRPr="005B7AAC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című darabjaival. </w:t>
      </w:r>
    </w:p>
    <w:p w:rsidR="00160B39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</w:pP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Sziporkázó zene</w:t>
      </w:r>
      <w:r w:rsidR="00324D80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ez</w:t>
      </w:r>
      <w:r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a vígopera egész arzenálját vonultatja fel a három hét alatt komponált, orientalista környezetbe helyezett szabadulástörténetet. Áthatja a kor frivol szelleme, de már mutatkozik spontán zeneisége. </w:t>
      </w:r>
    </w:p>
    <w:p w:rsidR="00160B39" w:rsidRPr="00160B39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FF0000"/>
          <w:sz w:val="27"/>
          <w:szCs w:val="27"/>
          <w:bdr w:val="none" w:sz="0" w:space="0" w:color="auto" w:frame="1"/>
        </w:rPr>
      </w:pPr>
      <w:r w:rsidRPr="00160B39">
        <w:rPr>
          <w:rFonts w:ascii="inherit" w:hAnsi="inherit" w:cs="Arial"/>
          <w:i/>
          <w:color w:val="FF0000"/>
          <w:sz w:val="28"/>
          <w:szCs w:val="28"/>
          <w:bdr w:val="none" w:sz="0" w:space="0" w:color="auto" w:frame="1"/>
        </w:rPr>
        <w:t>Zene: részlet az</w:t>
      </w:r>
      <w:r w:rsidR="00175652">
        <w:rPr>
          <w:rFonts w:ascii="inherit" w:hAnsi="inherit" w:cs="Arial"/>
          <w:i/>
          <w:color w:val="FF0000"/>
          <w:sz w:val="28"/>
          <w:szCs w:val="28"/>
          <w:bdr w:val="none" w:sz="0" w:space="0" w:color="auto" w:frame="1"/>
        </w:rPr>
        <w:t xml:space="preserve"> </w:t>
      </w:r>
      <w:r w:rsidRPr="00160B39">
        <w:rPr>
          <w:rFonts w:ascii="inherit" w:hAnsi="inherit" w:cs="Arial"/>
          <w:i/>
          <w:color w:val="FF0000"/>
          <w:sz w:val="28"/>
          <w:szCs w:val="28"/>
          <w:bdr w:val="none" w:sz="0" w:space="0" w:color="auto" w:frame="1"/>
        </w:rPr>
        <w:t>Olasz</w:t>
      </w:r>
      <w:r w:rsidR="00175652">
        <w:rPr>
          <w:rFonts w:ascii="inherit" w:hAnsi="inherit" w:cs="Arial"/>
          <w:i/>
          <w:color w:val="FF0000"/>
          <w:sz w:val="28"/>
          <w:szCs w:val="28"/>
          <w:bdr w:val="none" w:sz="0" w:space="0" w:color="auto" w:frame="1"/>
        </w:rPr>
        <w:t xml:space="preserve"> </w:t>
      </w:r>
      <w:r w:rsidRPr="00160B39">
        <w:rPr>
          <w:rFonts w:ascii="inherit" w:hAnsi="inherit" w:cs="Arial"/>
          <w:i/>
          <w:color w:val="FF0000"/>
          <w:sz w:val="28"/>
          <w:szCs w:val="28"/>
          <w:bdr w:val="none" w:sz="0" w:space="0" w:color="auto" w:frame="1"/>
        </w:rPr>
        <w:t>nő Algírban c. zenebohózatból</w:t>
      </w:r>
      <w:r>
        <w:rPr>
          <w:rFonts w:ascii="inherit" w:hAnsi="inherit" w:cs="Arial"/>
          <w:i/>
          <w:color w:val="FF0000"/>
          <w:sz w:val="28"/>
          <w:szCs w:val="28"/>
          <w:bdr w:val="none" w:sz="0" w:space="0" w:color="auto" w:frame="1"/>
        </w:rPr>
        <w:t xml:space="preserve"> </w:t>
      </w:r>
      <w:r w:rsidRPr="00160B39">
        <w:rPr>
          <w:color w:val="FF0000"/>
        </w:rPr>
        <w:t xml:space="preserve">(„Nella </w:t>
      </w:r>
      <w:proofErr w:type="spellStart"/>
      <w:r w:rsidRPr="00160B39">
        <w:rPr>
          <w:color w:val="FF0000"/>
        </w:rPr>
        <w:t>testa</w:t>
      </w:r>
      <w:proofErr w:type="spellEnd"/>
      <w:r w:rsidRPr="00160B39">
        <w:rPr>
          <w:color w:val="FF0000"/>
        </w:rPr>
        <w:t xml:space="preserve"> </w:t>
      </w:r>
      <w:proofErr w:type="spellStart"/>
      <w:r w:rsidRPr="00160B39">
        <w:rPr>
          <w:color w:val="FF0000"/>
        </w:rPr>
        <w:t>ho</w:t>
      </w:r>
      <w:proofErr w:type="spellEnd"/>
      <w:r w:rsidRPr="00160B39">
        <w:rPr>
          <w:color w:val="FF0000"/>
        </w:rPr>
        <w:t xml:space="preserve"> un </w:t>
      </w:r>
      <w:r w:rsidRPr="00160B39">
        <w:rPr>
          <w:color w:val="FF0000"/>
        </w:rPr>
        <w:tab/>
      </w:r>
      <w:proofErr w:type="spellStart"/>
      <w:r w:rsidRPr="00160B39">
        <w:rPr>
          <w:color w:val="FF0000"/>
        </w:rPr>
        <w:t>campanello</w:t>
      </w:r>
      <w:proofErr w:type="spellEnd"/>
      <w:r w:rsidRPr="00160B39">
        <w:rPr>
          <w:color w:val="FF0000"/>
        </w:rPr>
        <w:t>”)</w:t>
      </w:r>
    </w:p>
    <w:p w:rsidR="00160B39" w:rsidRPr="00160B39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i/>
          <w:color w:val="FF0000"/>
          <w:sz w:val="28"/>
          <w:szCs w:val="28"/>
          <w:u w:val="single"/>
          <w:bdr w:val="none" w:sz="0" w:space="0" w:color="auto" w:frame="1"/>
        </w:rPr>
      </w:pPr>
    </w:p>
    <w:p w:rsidR="00160B39" w:rsidRPr="00175652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lastRenderedPageBreak/>
        <w:t>Nápolyb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a költözött, megnősült.  Az operaház szerzőjeként sok újításának egyike a </w:t>
      </w:r>
      <w:proofErr w:type="spellStart"/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>cadensa</w:t>
      </w:r>
      <w:proofErr w:type="spellEnd"/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 (rögtönzés) megszüntetése opera közben („Azt énekeld, amit írtam!”). </w:t>
      </w:r>
      <w:r w:rsidR="003D0001"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A 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tragédia és a komédia ugyanazzal a formanyelvvel </w:t>
      </w:r>
      <w:r w:rsidR="003D0001"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rendelkezik nála, a hőstenor és a tragikus végű opera szintén az ő újítása. </w:t>
      </w:r>
    </w:p>
    <w:p w:rsidR="00160B39" w:rsidRPr="00175652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</w:p>
    <w:p w:rsidR="00160B39" w:rsidRPr="00175652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</w:pPr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>Hét év alatt közel 20 operát írt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.  Halálos iramban dolgozott, amikor szorította a határidő.  </w:t>
      </w:r>
    </w:p>
    <w:p w:rsidR="00160B39" w:rsidRPr="00175652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202122"/>
          <w:sz w:val="28"/>
          <w:szCs w:val="28"/>
          <w:shd w:val="clear" w:color="auto" w:fill="FFFFFF"/>
        </w:rPr>
      </w:pP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>Fő műve „</w:t>
      </w:r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</w:rPr>
        <w:t>A sevillai borbély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” című opera bohózat a premieren megbukott, </w:t>
      </w:r>
      <w:r w:rsidR="00862D75"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</w:rPr>
        <w:t xml:space="preserve">átírása után legtöbbet játszott műve lett. </w:t>
      </w:r>
      <w:r w:rsidRPr="00175652">
        <w:rPr>
          <w:rFonts w:ascii="Georgia" w:hAnsi="Georgia" w:cs="Arial"/>
          <w:color w:val="202122"/>
          <w:sz w:val="28"/>
          <w:szCs w:val="28"/>
          <w:shd w:val="clear" w:color="auto" w:fill="FFFFFF"/>
        </w:rPr>
        <w:t>Egyediségét a mindenütt jelenlevő, elfogulatlan vidámság és zenei ötletek megdöbbentő gazdagsága adja.</w:t>
      </w:r>
    </w:p>
    <w:p w:rsidR="00160B39" w:rsidRPr="00175652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color w:val="202122"/>
          <w:sz w:val="28"/>
          <w:szCs w:val="28"/>
          <w:shd w:val="clear" w:color="auto" w:fill="FFFFFF"/>
        </w:rPr>
      </w:pPr>
    </w:p>
    <w:p w:rsidR="00160B39" w:rsidRPr="00175652" w:rsidRDefault="00160B39" w:rsidP="009C544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 w:cs="Arial"/>
          <w:i/>
          <w:color w:val="FF0000"/>
          <w:sz w:val="28"/>
          <w:szCs w:val="28"/>
          <w:shd w:val="clear" w:color="auto" w:fill="FFFFFF"/>
        </w:rPr>
      </w:pPr>
      <w:r w:rsidRPr="00175652">
        <w:rPr>
          <w:rFonts w:ascii="Georgia" w:hAnsi="Georgia" w:cs="Arial"/>
          <w:i/>
          <w:color w:val="FF0000"/>
          <w:sz w:val="28"/>
          <w:szCs w:val="28"/>
          <w:shd w:val="clear" w:color="auto" w:fill="FFFFFF"/>
        </w:rPr>
        <w:t xml:space="preserve">Zene: A sevillai borbély nyitányának részlete és </w:t>
      </w:r>
      <w:proofErr w:type="spellStart"/>
      <w:r w:rsidRPr="00175652">
        <w:rPr>
          <w:rFonts w:ascii="Georgia" w:hAnsi="Georgia" w:cs="Arial"/>
          <w:i/>
          <w:color w:val="FF0000"/>
          <w:sz w:val="28"/>
          <w:szCs w:val="28"/>
          <w:shd w:val="clear" w:color="auto" w:fill="FFFFFF"/>
        </w:rPr>
        <w:t>Rosina</w:t>
      </w:r>
      <w:proofErr w:type="spellEnd"/>
      <w:r w:rsidRPr="00175652">
        <w:rPr>
          <w:rFonts w:ascii="Georgia" w:hAnsi="Georgia" w:cs="Arial"/>
          <w:i/>
          <w:color w:val="FF0000"/>
          <w:sz w:val="28"/>
          <w:szCs w:val="28"/>
          <w:shd w:val="clear" w:color="auto" w:fill="FFFFFF"/>
        </w:rPr>
        <w:t xml:space="preserve"> áriájának részlete</w:t>
      </w:r>
    </w:p>
    <w:p w:rsidR="00160B39" w:rsidRPr="00175652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60B39" w:rsidRPr="00175652" w:rsidRDefault="00160B39" w:rsidP="009C5449">
      <w:pPr>
        <w:jc w:val="both"/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1824-ben </w:t>
      </w:r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Párizsban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telepedett le, ahol az </w:t>
      </w:r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Olasz Színház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vezetője lett. Utolsó vígoperája az </w:t>
      </w:r>
      <w:proofErr w:type="spellStart"/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Ory</w:t>
      </w:r>
      <w:proofErr w:type="spellEnd"/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grófja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(1828) utolsó bemutatója pedig, 1829. augusztus 3-án a </w:t>
      </w:r>
      <w:r w:rsidRPr="00175652">
        <w:rPr>
          <w:rFonts w:ascii="Georgia" w:hAnsi="Georgia" w:cs="Arial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Tell Vilmos. </w:t>
      </w:r>
    </w:p>
    <w:p w:rsidR="00160B39" w:rsidRDefault="00160B39" w:rsidP="009C5449">
      <w:pPr>
        <w:jc w:val="both"/>
        <w:rPr>
          <w:rFonts w:ascii="Georgia" w:hAnsi="Georgia" w:cs="Arial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6336F5">
        <w:rPr>
          <w:rFonts w:ascii="Georgia" w:hAnsi="Georgia" w:cs="Arial"/>
          <w:sz w:val="28"/>
          <w:szCs w:val="28"/>
          <w:shd w:val="clear" w:color="auto" w:fill="FFFFFF"/>
        </w:rPr>
        <w:t>Rossini </w:t>
      </w:r>
      <w:hyperlink r:id="rId8" w:tooltip="Romantika" w:history="1">
        <w:r w:rsidRPr="00862D75">
          <w:rPr>
            <w:rStyle w:val="Hiperhivatkozs"/>
            <w:rFonts w:ascii="Georgia" w:hAnsi="Georgia" w:cs="Arial"/>
            <w:color w:val="auto"/>
            <w:sz w:val="28"/>
            <w:szCs w:val="28"/>
            <w:u w:val="none"/>
            <w:shd w:val="clear" w:color="auto" w:fill="FFFFFF"/>
          </w:rPr>
          <w:t>romantikus</w:t>
        </w:r>
      </w:hyperlink>
      <w:r w:rsidRPr="006336F5">
        <w:rPr>
          <w:rFonts w:ascii="Georgia" w:hAnsi="Georgia" w:cs="Arial"/>
          <w:sz w:val="28"/>
          <w:szCs w:val="28"/>
          <w:shd w:val="clear" w:color="auto" w:fill="FFFFFF"/>
        </w:rPr>
        <w:t> hajlama, a természet és tájfestés iránti érzék</w:t>
      </w:r>
      <w:r>
        <w:rPr>
          <w:rFonts w:ascii="Georgia" w:hAnsi="Georgia" w:cs="Arial"/>
          <w:sz w:val="28"/>
          <w:szCs w:val="28"/>
          <w:shd w:val="clear" w:color="auto" w:fill="FFFFFF"/>
        </w:rPr>
        <w:t xml:space="preserve">e </w:t>
      </w:r>
      <w:r w:rsidRPr="006336F5">
        <w:rPr>
          <w:rFonts w:ascii="Georgia" w:hAnsi="Georgia" w:cs="Arial"/>
          <w:sz w:val="28"/>
          <w:szCs w:val="28"/>
          <w:shd w:val="clear" w:color="auto" w:fill="FFFFFF"/>
        </w:rPr>
        <w:t>a </w:t>
      </w:r>
      <w:hyperlink r:id="rId9" w:tooltip="Tell Vilmos (opera)" w:history="1">
        <w:r w:rsidRPr="00862D75">
          <w:rPr>
            <w:rStyle w:val="Hiperhivatkozs"/>
            <w:rFonts w:ascii="Georgia" w:hAnsi="Georgia" w:cs="Arial"/>
            <w:i/>
            <w:iCs/>
            <w:color w:val="auto"/>
            <w:sz w:val="28"/>
            <w:szCs w:val="28"/>
            <w:u w:val="none"/>
            <w:shd w:val="clear" w:color="auto" w:fill="FFFFFF"/>
          </w:rPr>
          <w:t>Tell</w:t>
        </w:r>
        <w:r w:rsidRPr="006336F5">
          <w:rPr>
            <w:rStyle w:val="Hiperhivatkozs"/>
            <w:rFonts w:ascii="Georgia" w:hAnsi="Georgia" w:cs="Arial"/>
            <w:i/>
            <w:iCs/>
            <w:sz w:val="28"/>
            <w:szCs w:val="28"/>
            <w:shd w:val="clear" w:color="auto" w:fill="FFFFFF"/>
          </w:rPr>
          <w:t xml:space="preserve"> </w:t>
        </w:r>
        <w:r w:rsidRPr="00862D75">
          <w:rPr>
            <w:rStyle w:val="Hiperhivatkozs"/>
            <w:rFonts w:ascii="Georgia" w:hAnsi="Georgia" w:cs="Arial"/>
            <w:i/>
            <w:iCs/>
            <w:color w:val="auto"/>
            <w:sz w:val="28"/>
            <w:szCs w:val="28"/>
            <w:u w:val="none"/>
            <w:shd w:val="clear" w:color="auto" w:fill="FFFFFF"/>
          </w:rPr>
          <w:t>Vilmosban</w:t>
        </w:r>
      </w:hyperlink>
      <w:r w:rsidRPr="006336F5">
        <w:rPr>
          <w:rFonts w:ascii="Georgia" w:hAnsi="Georgia" w:cs="Arial"/>
          <w:sz w:val="28"/>
          <w:szCs w:val="28"/>
          <w:shd w:val="clear" w:color="auto" w:fill="FFFFFF"/>
        </w:rPr>
        <w:t> teljesed</w:t>
      </w:r>
      <w:r>
        <w:rPr>
          <w:rFonts w:ascii="Georgia" w:hAnsi="Georgia" w:cs="Arial"/>
          <w:sz w:val="28"/>
          <w:szCs w:val="28"/>
          <w:shd w:val="clear" w:color="auto" w:fill="FFFFFF"/>
        </w:rPr>
        <w:t>ik</w:t>
      </w:r>
      <w:r w:rsidRPr="006336F5">
        <w:rPr>
          <w:rFonts w:ascii="Georgia" w:hAnsi="Georgia" w:cs="Arial"/>
          <w:sz w:val="28"/>
          <w:szCs w:val="28"/>
          <w:shd w:val="clear" w:color="auto" w:fill="FFFFFF"/>
        </w:rPr>
        <w:t xml:space="preserve"> ki.</w:t>
      </w:r>
      <w:r w:rsidRPr="006336F5">
        <w:rPr>
          <w:rFonts w:ascii="Georgia" w:hAnsi="Georgia" w:cs="Arial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60B39" w:rsidRPr="00862D75" w:rsidRDefault="00862D75" w:rsidP="009C5449">
      <w:pPr>
        <w:jc w:val="both"/>
        <w:rPr>
          <w:rFonts w:ascii="Georgia" w:hAnsi="Georgia" w:cs="Arial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862D75">
        <w:rPr>
          <w:rFonts w:ascii="Georgia" w:hAnsi="Georgia" w:cs="Arial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Zene: </w:t>
      </w:r>
      <w:r w:rsidR="00160B39" w:rsidRPr="00862D75">
        <w:rPr>
          <w:rFonts w:ascii="Georgia" w:hAnsi="Georgia" w:cs="Arial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Tell Vilmos – nyitány </w:t>
      </w:r>
      <w:r w:rsidRPr="00862D75">
        <w:rPr>
          <w:rFonts w:ascii="Georgia" w:hAnsi="Georgia" w:cs="Arial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160B39" w:rsidRPr="00862D75">
        <w:rPr>
          <w:rFonts w:ascii="Georgia" w:hAnsi="Georgia" w:cs="Arial"/>
          <w:i/>
          <w:color w:val="FF0000"/>
          <w:sz w:val="24"/>
          <w:szCs w:val="24"/>
          <w:bdr w:val="none" w:sz="0" w:space="0" w:color="auto" w:frame="1"/>
          <w:shd w:val="clear" w:color="auto" w:fill="FFFFFF"/>
        </w:rPr>
        <w:t>részlet)</w:t>
      </w:r>
    </w:p>
    <w:p w:rsidR="00160B39" w:rsidRPr="00175652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Ez </w:t>
      </w:r>
      <w:r w:rsid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lesz </w:t>
      </w:r>
      <w:r w:rsidRPr="00175652">
        <w:rPr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hattyúdala az óriási párizsi ovációban: 37 évesen visszavonul. Még 39 évig él Párizs </w:t>
      </w:r>
      <w:r w:rsidRPr="00175652">
        <w:rPr>
          <w:rFonts w:ascii="Georgia" w:hAnsi="Georgia"/>
          <w:color w:val="1A1A1A"/>
          <w:sz w:val="28"/>
          <w:szCs w:val="28"/>
          <w:shd w:val="clear" w:color="auto" w:fill="FFFFFF"/>
        </w:rPr>
        <w:t xml:space="preserve">közeli kastélyában a világtól elszigetelődve, átadva helyét az élet édességének. Csak egyházi műveket komponált, köztük a Stabat Matert. </w:t>
      </w:r>
    </w:p>
    <w:p w:rsidR="00160B39" w:rsidRPr="00175652" w:rsidRDefault="00175652" w:rsidP="009C5449">
      <w:pPr>
        <w:jc w:val="both"/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60B39"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„Rossinib</w:t>
      </w:r>
      <w:r w:rsidR="00862D75"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160B39"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n, ebben a csodálatraméltó életművészben és komédiás-zseniben legerősebb az érzéki öröm, a könnyű fény s az élet kormányzásának öntudata volt. Innen elementáris, szikrázó humora, innen fölényes</w:t>
      </w:r>
      <w:proofErr w:type="gramStart"/>
      <w:r w:rsidR="00862D75"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..</w:t>
      </w:r>
      <w:r w:rsidR="00160B39"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="00160B39"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megújító és megújhodó készsége, innen leleményes…reformjai, de innen hideg modorossága, pongyola elnagyoltságai,…Minden drámai kérdés a zenén, sőt a zenei bravúron keresztül érdekelte…a hamis és könnyelmű eleganciának éppúgy mestere volt, mint a virtuóz színpadi jelenetezésnek, sőt néhol az igazi drámai ritmusnak…”</w:t>
      </w:r>
    </w:p>
    <w:p w:rsidR="00862D75" w:rsidRPr="00175652" w:rsidRDefault="00862D75" w:rsidP="009C5449">
      <w:pPr>
        <w:jc w:val="both"/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75652">
        <w:rPr>
          <w:rFonts w:ascii="Georgia" w:hAnsi="Georgia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(Szabolcsi Bence: A zene története)</w:t>
      </w:r>
    </w:p>
    <w:p w:rsidR="00160B39" w:rsidRPr="00862D75" w:rsidRDefault="00862D75" w:rsidP="009C5449">
      <w:pPr>
        <w:shd w:val="clear" w:color="auto" w:fill="FFFFFF" w:themeFill="background1"/>
        <w:jc w:val="both"/>
        <w:rPr>
          <w:rFonts w:ascii="Georgia" w:hAnsi="Georgia"/>
          <w:i/>
          <w:color w:val="000000"/>
          <w:sz w:val="24"/>
          <w:szCs w:val="24"/>
          <w:shd w:val="clear" w:color="auto" w:fill="F5F5F5"/>
        </w:rPr>
      </w:pPr>
      <w:r w:rsidRPr="00862D75">
        <w:rPr>
          <w:rFonts w:ascii="Georgia" w:hAnsi="Georgia"/>
          <w:color w:val="000000"/>
          <w:sz w:val="24"/>
          <w:szCs w:val="24"/>
          <w:shd w:val="clear" w:color="auto" w:fill="F5F5F5"/>
        </w:rPr>
        <w:t xml:space="preserve"> </w:t>
      </w:r>
      <w:r w:rsidR="00160B39"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>„Rossini nagy zeneszerző lett volna, ha a tanára eleget fenyítette volna meg”</w:t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>.</w:t>
      </w:r>
      <w:r w:rsidR="00160B39"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 xml:space="preserve"> </w:t>
      </w:r>
    </w:p>
    <w:p w:rsidR="00160B39" w:rsidRPr="00862D75" w:rsidRDefault="00862D75" w:rsidP="009C5449">
      <w:pPr>
        <w:shd w:val="clear" w:color="auto" w:fill="FFFFFF" w:themeFill="background1"/>
        <w:jc w:val="both"/>
        <w:rPr>
          <w:rFonts w:ascii="Georgia" w:hAnsi="Georgia"/>
          <w:i/>
          <w:color w:val="000000"/>
          <w:sz w:val="24"/>
          <w:szCs w:val="24"/>
          <w:shd w:val="clear" w:color="auto" w:fill="F5F5F5"/>
        </w:rPr>
      </w:pP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</w:r>
      <w:r w:rsidRPr="00862D75">
        <w:rPr>
          <w:rFonts w:ascii="Georgia" w:hAnsi="Georgia"/>
          <w:i/>
          <w:color w:val="000000"/>
          <w:sz w:val="24"/>
          <w:szCs w:val="24"/>
          <w:shd w:val="clear" w:color="auto" w:fill="F5F5F5"/>
        </w:rPr>
        <w:tab/>
        <w:t>(Beethoven)</w:t>
      </w:r>
    </w:p>
    <w:p w:rsidR="00862D75" w:rsidRDefault="00862D75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Zeneszerzőnk i</w:t>
      </w:r>
      <w:r w:rsidR="00160B39" w:rsidRPr="00C82465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gazi ínyenc volt, neve a gasztronómia világában is nagyon ismert. </w:t>
      </w:r>
    </w:p>
    <w:p w:rsidR="001D5B32" w:rsidRDefault="001D5B32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</w:p>
    <w:p w:rsidR="00160B39" w:rsidRPr="00D75A86" w:rsidRDefault="00160B39" w:rsidP="009C5449">
      <w:pPr>
        <w:shd w:val="clear" w:color="auto" w:fill="D9D9D9" w:themeFill="background1" w:themeFillShade="D9"/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D75A86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lastRenderedPageBreak/>
        <w:t>Giuseppe Verdi</w:t>
      </w:r>
      <w:r w:rsidR="009C5449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 xml:space="preserve"> (</w:t>
      </w:r>
      <w:r w:rsidRPr="00D75A86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1813-1901</w:t>
      </w:r>
      <w:r w:rsidR="009C5449"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  <w:t>)</w:t>
      </w:r>
    </w:p>
    <w:p w:rsidR="00160B39" w:rsidRDefault="00160B39" w:rsidP="009C5449">
      <w:pPr>
        <w:jc w:val="both"/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</w:pPr>
      <w:r w:rsidRPr="00631EF5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„Hangjegyeim, legyenek azok szépek vagy csúnyák, sohasem a véletlen szülöttei, mindig mondani akarok velük valamit”. (levélrészlet</w:t>
      </w:r>
      <w:r w:rsidR="00175652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 Verditől</w:t>
      </w:r>
      <w:r w:rsidRPr="00631EF5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)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Az olasz romantikus opera legnagyobb mestere a </w:t>
      </w:r>
      <w:proofErr w:type="spellStart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Párma</w:t>
      </w:r>
      <w:proofErr w:type="spellEnd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melletti Le </w:t>
      </w:r>
      <w:proofErr w:type="spellStart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Roncolében</w:t>
      </w:r>
      <w:proofErr w:type="spellEnd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született 1813-ban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A furcsa, hallgatag kisfiú családjában nem volt hagyománya a zenélésnek, 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a templom orgonájának hangja ragadta magával először a hangok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lebilincselő világába. 10 éves korától már </w:t>
      </w:r>
      <w:proofErr w:type="spellStart"/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Busseto</w:t>
      </w:r>
      <w:proofErr w:type="spellEnd"/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két templomában </w:t>
      </w:r>
      <w:proofErr w:type="spellStart"/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orgonistáskodott</w:t>
      </w:r>
      <w:proofErr w:type="spellEnd"/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1832-től </w:t>
      </w:r>
      <w:r w:rsidR="007D296B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Mi</w:t>
      </w:r>
      <w:r w:rsidRPr="00AE69DF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lánó</w:t>
      </w: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ban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magántanár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oktatja támogatója jóvoltából, m</w:t>
      </w:r>
      <w:r w:rsidR="005850EB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iután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a konzervatóriumba nem veszik fel. Fáradhatatlanul tanul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és már két év múlva beugró karmesterként figyelnek fel rá, sőt operaírásra kap szerződést.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1836-ban a fiatal zeneszerző elfoglalta </w:t>
      </w:r>
      <w:proofErr w:type="spellStart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Bussetóban</w:t>
      </w:r>
      <w:proofErr w:type="spellEnd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a zeneiskola igazgatói állását, és rövidesen családot alapított.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Első operája, az </w:t>
      </w:r>
      <w:proofErr w:type="spellStart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Oberto</w:t>
      </w:r>
      <w:proofErr w:type="spellEnd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, - amit még 28 opera követ - sikert aratott, de magánélete súlyos csapást szenvedett, három éven belül elveszíti két gyermekét és feleségét is.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Verdit összetörte családja elvesztése. A milánói Scala igazgatója ösztönzésére lát csak újra munkához, amivel egy ragyogó pályafutás kezdődött meg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, egyéni, új világot alkotva.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I.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ab/>
        <w:t xml:space="preserve">Az 1842-ben bemutatott </w:t>
      </w:r>
      <w:r w:rsidRPr="00893A0F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Nabucco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hatalmas sikert aratott, a babiloni fogságban szenvedő zsidók történetét az olasz közvélemény az Ausztria elleni szabadságharc jelképének tekintette. </w:t>
      </w:r>
      <w:r w:rsidR="00D81D99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A rabszolgakórus Verdi világlázító dallamává vált.</w:t>
      </w:r>
    </w:p>
    <w:p w:rsidR="00160B39" w:rsidRPr="00E71A36" w:rsidRDefault="00E71A36" w:rsidP="009C5449">
      <w:pPr>
        <w:jc w:val="both"/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</w:pPr>
      <w:r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Zene</w:t>
      </w:r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: Nabucco – kórus</w:t>
      </w:r>
      <w:r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 (részlet)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893A0F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Ezt követte a </w:t>
      </w:r>
      <w:r w:rsidRPr="00893A0F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Lombardok és az Ernani</w:t>
      </w: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E71A36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1843-44-ben</w:t>
      </w: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ezek szintén az olasz egység vágyát tükrözik. E témákra már </w:t>
      </w:r>
      <w:r w:rsid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élettársa,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második felesége, a tehetséges operaénekesnő hívta fel a figyelmét, aki férjének fő támogatója, ügyeinek intézője lett. 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Az 1848-as forradalmakig 15 operája, életművének nagyobb része született meg, de ezeket rabszolgamunkának nevezi Verdi, mert többnyire impresszáriók nyomására komponálta őket.</w:t>
      </w:r>
    </w:p>
    <w:p w:rsidR="00160B39" w:rsidRPr="00930E7D" w:rsidRDefault="00160B39" w:rsidP="009C5449">
      <w:pPr>
        <w:jc w:val="both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II.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ab/>
        <w:t xml:space="preserve">Második alkotói korszakában, az 1850-es évektől olyan remekművek születettek, mint a </w:t>
      </w:r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Rigoletto, a Trubadúr, </w:t>
      </w:r>
      <w:r w:rsidRPr="00910D9F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a</w:t>
      </w:r>
      <w:r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>Traviáta</w:t>
      </w:r>
      <w:proofErr w:type="spellEnd"/>
      <w:r w:rsidR="00E71A36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E71A36"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lastRenderedPageBreak/>
        <w:t>(egyetlen operája saját korából)</w:t>
      </w:r>
      <w:r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,</w:t>
      </w:r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910D9F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a</w:t>
      </w:r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>Simone</w:t>
      </w:r>
      <w:proofErr w:type="spellEnd"/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>Boccanegra</w:t>
      </w:r>
      <w:proofErr w:type="spellEnd"/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Pr="00910D9F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a</w:t>
      </w:r>
      <w:r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612237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>Don Carlos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, melyekben hihetetlen sorsfordulatok igazgatják az emberek életét, de ezekben már bizonyos realizmus vegyül a romantikus túlzásokkal. Tömör, drámai és emberi, ugyanakkor hihetetlen sodrása van a cselekménynek és az azt kifejező kísérőzenének. </w:t>
      </w:r>
    </w:p>
    <w:p w:rsidR="00160B39" w:rsidRPr="00E71A36" w:rsidRDefault="00E71A36" w:rsidP="009C5449">
      <w:pPr>
        <w:jc w:val="both"/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</w:pPr>
      <w:r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Zene: Részlet a Rigolettoból és a Traviatából</w:t>
      </w:r>
    </w:p>
    <w:p w:rsidR="00160B39" w:rsidRPr="009C5449" w:rsidRDefault="00E71A36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68129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160B39"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Garibaldi „művésztársa</w:t>
      </w:r>
      <w:r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”</w:t>
      </w:r>
      <w:r w:rsidR="001D5B32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volt ő az olaszok szerint</w:t>
      </w:r>
      <w:r w:rsidR="00160B39"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, aki </w:t>
      </w:r>
      <w:r w:rsidR="00160B39" w:rsidRPr="005850EB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zenéjében</w:t>
      </w:r>
      <w:r w:rsidR="00160B39"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egyesíti Itáliát, mielőtt politikailag egyesült volna</w:t>
      </w:r>
      <w:r w:rsidRP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Képviselő, majd szenátor, a színpadi alkotástól visszavonul 10 évre, birtokán gazdálkodik. 60 évesen </w:t>
      </w:r>
      <w:proofErr w:type="spellStart"/>
      <w:r w:rsidRPr="00B01000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Requiemme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l</w:t>
      </w:r>
      <w:proofErr w:type="spellEnd"/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búcsúzik Manzonitól. </w:t>
      </w:r>
    </w:p>
    <w:p w:rsidR="00E71A36" w:rsidRPr="00E71A36" w:rsidRDefault="00E71A36" w:rsidP="009C5449">
      <w:pPr>
        <w:jc w:val="both"/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</w:pPr>
      <w:r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Zene</w:t>
      </w:r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: </w:t>
      </w:r>
      <w:proofErr w:type="spellStart"/>
      <w:r w:rsidR="00160B39" w:rsidRPr="001D5B32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Requiem</w:t>
      </w:r>
      <w:proofErr w:type="spellEnd"/>
      <w:r w:rsidR="00160B39" w:rsidRPr="001D5B32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 – </w:t>
      </w:r>
      <w:proofErr w:type="spellStart"/>
      <w:r w:rsidR="00160B39" w:rsidRPr="001D5B32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Lacrymosa</w:t>
      </w:r>
      <w:proofErr w:type="spellEnd"/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 </w:t>
      </w:r>
      <w:r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- részlet </w:t>
      </w:r>
    </w:p>
    <w:p w:rsidR="00160B39" w:rsidRDefault="00160B39" w:rsidP="009C5449">
      <w:pPr>
        <w:jc w:val="both"/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</w:pPr>
      <w:r w:rsidRPr="001F78D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„A 19. sz. végén a Nyugat zenéje már kih</w:t>
      </w:r>
      <w:r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>ű</w:t>
      </w:r>
      <w:r w:rsidRPr="001F78D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 xml:space="preserve">lőben volt. Verdi ebben a hanyatló világban még egyszer fölemelete és meglengette az élet és </w:t>
      </w:r>
      <w:r w:rsidRPr="001F78DC">
        <w:rPr>
          <w:rFonts w:ascii="Georgia" w:hAnsi="Georgia" w:cs="Arial"/>
          <w:i/>
          <w:color w:val="000000"/>
          <w:sz w:val="28"/>
          <w:szCs w:val="28"/>
          <w:shd w:val="clear" w:color="auto" w:fill="FFFFFF"/>
        </w:rPr>
        <w:tab/>
        <w:t>a dallam, a nagy forma és a nagy érzelem szépségének hitét. Ez a jelentősége Európa számára.” (Szabolcsi Bence)</w:t>
      </w:r>
    </w:p>
    <w:p w:rsidR="00160B39" w:rsidRPr="00BF560C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III.     Verdi háromszor újhodik meg életében, vált stílust anélkül, hogy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ab/>
        <w:t xml:space="preserve">hűtlenné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ab/>
        <w:t xml:space="preserve">válna önmagához minden idők legnagyobb lírai 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ab/>
        <w:t>operaszerzője.</w:t>
      </w:r>
    </w:p>
    <w:p w:rsidR="00160B39" w:rsidRPr="00E71A36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Már 70 éves, amikor megírja az </w:t>
      </w:r>
      <w:r w:rsidRPr="002911FE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>Otellót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, a halálos szenvedély drámáját, nyolcvan évesen pedig megkomponálja a </w:t>
      </w:r>
      <w:r w:rsidRPr="002911FE">
        <w:rPr>
          <w:rFonts w:ascii="Georgia" w:hAnsi="Georgia" w:cs="Arial"/>
          <w:b/>
          <w:i/>
          <w:color w:val="000000"/>
          <w:sz w:val="28"/>
          <w:szCs w:val="28"/>
          <w:shd w:val="clear" w:color="auto" w:fill="FFFFFF"/>
        </w:rPr>
        <w:t>Falstaffot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, a zeneirodalom egyik legkiválóbb vígoperáját, bűbájos keserű komédiáját. </w:t>
      </w:r>
    </w:p>
    <w:p w:rsidR="00160B39" w:rsidRPr="00E71A36" w:rsidRDefault="00E71A36" w:rsidP="009C5449">
      <w:pPr>
        <w:jc w:val="both"/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</w:pPr>
      <w:r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Zene</w:t>
      </w:r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: </w:t>
      </w:r>
      <w:proofErr w:type="spellStart"/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Wefkfilm</w:t>
      </w:r>
      <w:proofErr w:type="spellEnd"/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 xml:space="preserve"> a </w:t>
      </w:r>
      <w:proofErr w:type="spellStart"/>
      <w:r w:rsidR="00160B39" w:rsidRPr="00E71A36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Falstaff</w:t>
      </w:r>
      <w:r w:rsidR="00575057">
        <w:rPr>
          <w:rFonts w:ascii="Georgia" w:hAnsi="Georgia" w:cs="Arial"/>
          <w:i/>
          <w:color w:val="FF0000"/>
          <w:sz w:val="24"/>
          <w:szCs w:val="24"/>
          <w:shd w:val="clear" w:color="auto" w:fill="FFFFFF"/>
        </w:rPr>
        <w:t>-ról</w:t>
      </w:r>
      <w:proofErr w:type="spellEnd"/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Utolsó négy évét özvegyen, visszavonultságban élt</w:t>
      </w:r>
      <w:r w:rsidR="00E71A36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e</w:t>
      </w: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 xml:space="preserve"> Szent Agatha-i birtokán. 88 évesen hunyt el Milánóban. Sok ezren kísérték, nemzeti hősüket búcsúztatva és benne a józan egyszerűséget, a gondolat és érzés tisztaságát.</w:t>
      </w:r>
    </w:p>
    <w:p w:rsidR="00160B39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>
        <w:rPr>
          <w:rFonts w:ascii="Georgia" w:hAnsi="Georgia" w:cs="Arial"/>
          <w:color w:val="000000"/>
          <w:sz w:val="28"/>
          <w:szCs w:val="28"/>
          <w:shd w:val="clear" w:color="auto" w:fill="FFFFFF"/>
        </w:rPr>
        <w:t>Vagyona nagy részét kórházakra, szociális intézményekre hagyta. Elsőként alapított menhelyet elaggott zenészek számára: egész életművéből ezt tartotta a legmaradandóbb alkotásnak.</w:t>
      </w:r>
    </w:p>
    <w:p w:rsidR="00160B39" w:rsidRPr="00612237" w:rsidRDefault="00160B39" w:rsidP="009C5449">
      <w:pPr>
        <w:jc w:val="both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</w:p>
    <w:p w:rsidR="00160B39" w:rsidRDefault="00160B39" w:rsidP="009C5449">
      <w:pPr>
        <w:jc w:val="both"/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</w:pPr>
    </w:p>
    <w:p w:rsidR="009C5449" w:rsidRDefault="009C5449" w:rsidP="009C5449">
      <w:pPr>
        <w:jc w:val="both"/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</w:pPr>
    </w:p>
    <w:p w:rsidR="009C5449" w:rsidRDefault="009C5449" w:rsidP="009C5449">
      <w:pPr>
        <w:jc w:val="both"/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</w:pPr>
    </w:p>
    <w:p w:rsidR="009C5449" w:rsidRDefault="009C5449" w:rsidP="009C5449">
      <w:pPr>
        <w:jc w:val="both"/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</w:pPr>
    </w:p>
    <w:p w:rsidR="005048BC" w:rsidRPr="009C5449" w:rsidRDefault="00160B39" w:rsidP="009C5449">
      <w:pPr>
        <w:shd w:val="clear" w:color="auto" w:fill="D9D9D9" w:themeFill="background1" w:themeFillShade="D9"/>
        <w:jc w:val="center"/>
        <w:rPr>
          <w:rFonts w:ascii="Georgia" w:hAnsi="Georgia" w:cs="Arial"/>
          <w:b/>
          <w:color w:val="000000"/>
          <w:sz w:val="28"/>
          <w:szCs w:val="28"/>
          <w:shd w:val="clear" w:color="auto" w:fill="FFFFFF"/>
        </w:rPr>
      </w:pPr>
      <w:r w:rsidRPr="00143EDC"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  <w:lastRenderedPageBreak/>
        <w:t>Giacomo Puccini</w:t>
      </w:r>
      <w:r w:rsidR="009C5449" w:rsidRPr="009C5449">
        <w:rPr>
          <w:rFonts w:ascii="Georgia" w:hAnsi="Georgia" w:cs="Arial"/>
          <w:b/>
          <w:color w:val="000000"/>
          <w:sz w:val="28"/>
          <w:szCs w:val="28"/>
          <w:shd w:val="clear" w:color="auto" w:fill="D9D9D9" w:themeFill="background1" w:themeFillShade="D9"/>
        </w:rPr>
        <w:t xml:space="preserve"> (</w:t>
      </w:r>
      <w:r w:rsidRPr="00143EDC"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  <w:t>1858-1924</w:t>
      </w:r>
      <w:r w:rsidR="009C5449">
        <w:rPr>
          <w:rFonts w:ascii="Georgia" w:eastAsia="Times New Roman" w:hAnsi="Georgia" w:cs="Times New Roman"/>
          <w:b/>
          <w:color w:val="101418"/>
          <w:kern w:val="36"/>
          <w:sz w:val="28"/>
          <w:szCs w:val="28"/>
          <w:lang w:eastAsia="hu-HU"/>
          <w14:ligatures w14:val="none"/>
        </w:rPr>
        <w:t>)</w:t>
      </w:r>
    </w:p>
    <w:p w:rsidR="005048BC" w:rsidRDefault="005048BC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</w:p>
    <w:p w:rsidR="00160B39" w:rsidRDefault="00160B39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  <w:proofErr w:type="spellStart"/>
      <w:r w:rsidRPr="00143ED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>Luccában</w:t>
      </w:r>
      <w:proofErr w:type="spellEnd"/>
      <w:r w:rsidRPr="00143ED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 született 1858-ban. Felmenői mind zenészek voltak, ő maga a milánói konzervatóriumban tanult.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 </w:t>
      </w:r>
    </w:p>
    <w:p w:rsidR="00160B39" w:rsidRDefault="00160B39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Eszményítette Verdit, képes volt 18 évesen elgyalogolni Pisába, (28 km), hogy meghallgathassa az Aidát, az élmény után tökélte el, hogy operákat fog írni. </w:t>
      </w:r>
    </w:p>
    <w:p w:rsidR="00160B39" w:rsidRDefault="00160B39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</w:p>
    <w:p w:rsidR="00160B39" w:rsidRDefault="00160B39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A sokat nélkülöző, koplaló </w:t>
      </w:r>
      <w:r w:rsidR="005048B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ifjú 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művész első </w:t>
      </w:r>
      <w:r w:rsidR="005048B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>operái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 langyos fogadtatásban részesültek, de felcsillan</w:t>
      </w:r>
      <w:r w:rsidR="005048B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>t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 bennük a jövő </w:t>
      </w:r>
      <w:r w:rsidR="005048B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>í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gérete. </w:t>
      </w:r>
    </w:p>
    <w:p w:rsidR="00160B39" w:rsidRDefault="00160B39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</w:p>
    <w:p w:rsidR="00160B39" w:rsidRDefault="00160B39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Az áttörést a </w:t>
      </w:r>
      <w:r w:rsidRPr="00143EDC">
        <w:rPr>
          <w:rFonts w:ascii="Georgia" w:eastAsia="Times New Roman" w:hAnsi="Georgia" w:cs="Times New Roman"/>
          <w:b/>
          <w:i/>
          <w:color w:val="101418"/>
          <w:kern w:val="36"/>
          <w:sz w:val="28"/>
          <w:szCs w:val="28"/>
          <w:lang w:eastAsia="hu-HU"/>
          <w14:ligatures w14:val="none"/>
        </w:rPr>
        <w:t xml:space="preserve">Manon </w:t>
      </w:r>
      <w:proofErr w:type="spellStart"/>
      <w:r w:rsidRPr="00143EDC">
        <w:rPr>
          <w:rFonts w:ascii="Georgia" w:eastAsia="Times New Roman" w:hAnsi="Georgia" w:cs="Times New Roman"/>
          <w:b/>
          <w:i/>
          <w:color w:val="101418"/>
          <w:kern w:val="36"/>
          <w:sz w:val="28"/>
          <w:szCs w:val="28"/>
          <w:lang w:eastAsia="hu-HU"/>
          <w14:ligatures w14:val="none"/>
        </w:rPr>
        <w:t>Lescaut</w:t>
      </w:r>
      <w:proofErr w:type="spellEnd"/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 kissé banális története hozta meg számára 1893-ban az ötletek és dallamok olyan bőségével, ami még az olaszokat is meglep</w:t>
      </w:r>
      <w:r w:rsidR="005048B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>te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 s melynek témája iskolát teremt</w:t>
      </w:r>
      <w:r w:rsidR="005048BC"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>ett</w:t>
      </w:r>
      <w:r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  <w:t xml:space="preserve">. </w:t>
      </w:r>
    </w:p>
    <w:p w:rsidR="005048BC" w:rsidRDefault="005048BC" w:rsidP="009C5449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101418"/>
          <w:kern w:val="36"/>
          <w:sz w:val="28"/>
          <w:szCs w:val="28"/>
          <w:lang w:eastAsia="hu-HU"/>
          <w14:ligatures w14:val="none"/>
        </w:rPr>
      </w:pPr>
    </w:p>
    <w:p w:rsidR="00160B39" w:rsidRDefault="00160B39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</w:pP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Művészetére elsősorban az olasz operahagyományok</w:t>
      </w:r>
      <w:r w:rsidR="005048B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hatottak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, </w:t>
      </w:r>
      <w:r w:rsidR="006852C8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(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Verdi</w:t>
      </w:r>
      <w:r w:rsidR="006852C8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)</w:t>
      </w:r>
      <w:r w:rsidR="005048B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, </w:t>
      </w:r>
      <w:proofErr w:type="gramStart"/>
      <w:r w:rsidR="005048B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de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 Wagner</w:t>
      </w:r>
      <w:proofErr w:type="gramEnd"/>
      <w:r w:rsidR="005048B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és 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a francia nagyopera </w:t>
      </w:r>
      <w:r w:rsidR="006852C8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is éreztette hatását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. Talán elmondhatjuk, hogy ő az utolsó nagy romantikus zeneszerző, korában a </w:t>
      </w:r>
      <w:r w:rsidRPr="00385FCC">
        <w:rPr>
          <w:rFonts w:ascii="Georgia" w:eastAsia="Times New Roman" w:hAnsi="Georgia" w:cs="Arial"/>
          <w:i/>
          <w:color w:val="1D1D1B"/>
          <w:kern w:val="0"/>
          <w:sz w:val="28"/>
          <w:szCs w:val="28"/>
          <w:lang w:eastAsia="hu-HU"/>
          <w14:ligatures w14:val="none"/>
        </w:rPr>
        <w:t>legkomolyabb operettszerzőnek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is tartották egyesek. </w:t>
      </w:r>
      <w:r w:rsidR="006852C8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Mások a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z olasz </w:t>
      </w:r>
      <w:proofErr w:type="spellStart"/>
      <w:r w:rsidRPr="006852C8">
        <w:rPr>
          <w:rFonts w:ascii="Georgia" w:eastAsia="Times New Roman" w:hAnsi="Georgia" w:cs="Arial"/>
          <w:i/>
          <w:color w:val="1D1D1B"/>
          <w:kern w:val="0"/>
          <w:sz w:val="28"/>
          <w:szCs w:val="28"/>
          <w:lang w:eastAsia="hu-HU"/>
          <w14:ligatures w14:val="none"/>
        </w:rPr>
        <w:t>veristák</w:t>
      </w:r>
      <w:proofErr w:type="spellEnd"/>
      <w:r w:rsidR="006852C8" w:rsidRPr="006852C8">
        <w:rPr>
          <w:rFonts w:ascii="Georgia" w:eastAsia="Times New Roman" w:hAnsi="Georgia" w:cs="Arial"/>
          <w:i/>
          <w:color w:val="1D1D1B"/>
          <w:kern w:val="0"/>
          <w:sz w:val="28"/>
          <w:szCs w:val="28"/>
          <w:lang w:eastAsia="hu-HU"/>
          <w14:ligatures w14:val="none"/>
        </w:rPr>
        <w:t xml:space="preserve"> </w:t>
      </w:r>
      <w:r w:rsidR="006852C8" w:rsidRPr="006852C8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első vonalába 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sorolják. Ez naturalizmus a zenében: a hétköznapi élet kerül operaszínpadra: a jellemek köznapiak, a cselekmény a nyers szenvedélyre épül, az ábrázolás realisztikus.  </w:t>
      </w:r>
    </w:p>
    <w:p w:rsidR="00160B39" w:rsidRPr="00FB292E" w:rsidRDefault="00160B39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</w:pP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Műveire jellemző a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z énekbeszédet 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felváltó bel </w:t>
      </w:r>
      <w:proofErr w:type="spellStart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canto</w:t>
      </w:r>
      <w:proofErr w:type="spellEnd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,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a kiváló dramaturgiai érzék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,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látványos nagyjelenete</w:t>
      </w:r>
      <w:r w:rsidRPr="002076A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k,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az érzelmi gazdagság, a bravúrosan gazdag hangszerelés, az áradó </w:t>
      </w:r>
      <w:proofErr w:type="spellStart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mel</w:t>
      </w:r>
      <w:r w:rsidR="00417592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o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dika</w:t>
      </w:r>
      <w:proofErr w:type="spellEnd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.</w:t>
      </w: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</w:t>
      </w:r>
    </w:p>
    <w:p w:rsidR="006852C8" w:rsidRDefault="00160B39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</w:pPr>
      <w:r w:rsidRPr="002076A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É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rett operái közül a hétköznapi témát feldolgozó </w:t>
      </w:r>
      <w:r w:rsidRPr="002076AE">
        <w:rPr>
          <w:rFonts w:ascii="Georgia" w:eastAsia="Times New Roman" w:hAnsi="Georgia" w:cs="Arial"/>
          <w:b/>
          <w:i/>
          <w:iCs/>
          <w:color w:val="1D1D1B"/>
          <w:kern w:val="0"/>
          <w:sz w:val="28"/>
          <w:szCs w:val="28"/>
          <w:lang w:eastAsia="hu-HU"/>
          <w14:ligatures w14:val="none"/>
        </w:rPr>
        <w:t>Bohémélet</w:t>
      </w:r>
      <w:r w:rsidRPr="00143EDC">
        <w:rPr>
          <w:rFonts w:ascii="Georgia" w:eastAsia="Times New Roman" w:hAnsi="Georgia" w:cs="Arial"/>
          <w:b/>
          <w:color w:val="1D1D1B"/>
          <w:kern w:val="0"/>
          <w:sz w:val="28"/>
          <w:szCs w:val="28"/>
          <w:lang w:eastAsia="hu-HU"/>
          <w14:ligatures w14:val="none"/>
        </w:rPr>
        <w:t xml:space="preserve">, </w:t>
      </w:r>
      <w:r w:rsidRPr="006852C8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majd </w:t>
      </w:r>
      <w:r w:rsidRPr="00143EDC">
        <w:rPr>
          <w:rFonts w:ascii="Georgia" w:eastAsia="Times New Roman" w:hAnsi="Georgia" w:cs="Arial"/>
          <w:b/>
          <w:color w:val="1D1D1B"/>
          <w:kern w:val="0"/>
          <w:sz w:val="28"/>
          <w:szCs w:val="28"/>
          <w:lang w:eastAsia="hu-HU"/>
          <w14:ligatures w14:val="none"/>
        </w:rPr>
        <w:t>a </w:t>
      </w:r>
      <w:r w:rsidRPr="002076AE">
        <w:rPr>
          <w:rFonts w:ascii="Georgia" w:eastAsia="Times New Roman" w:hAnsi="Georgia" w:cs="Arial"/>
          <w:b/>
          <w:i/>
          <w:iCs/>
          <w:color w:val="1D1D1B"/>
          <w:kern w:val="0"/>
          <w:sz w:val="28"/>
          <w:szCs w:val="28"/>
          <w:lang w:eastAsia="hu-HU"/>
          <w14:ligatures w14:val="none"/>
        </w:rPr>
        <w:t>Tosca</w:t>
      </w:r>
      <w:r w:rsidRPr="002076A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került színre.</w:t>
      </w:r>
    </w:p>
    <w:p w:rsidR="006852C8" w:rsidRPr="006852C8" w:rsidRDefault="006852C8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</w:pPr>
      <w:r w:rsidRPr="006852C8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Zene</w:t>
      </w:r>
      <w:r w:rsidR="00160B39" w:rsidRPr="006852C8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 xml:space="preserve">: Tosca – levélária </w:t>
      </w:r>
      <w:r w:rsidRPr="006852C8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(részlet)</w:t>
      </w:r>
    </w:p>
    <w:p w:rsidR="00160B39" w:rsidRDefault="006852C8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</w:pP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A</w:t>
      </w:r>
      <w:r w:rsidR="00160B39"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 </w:t>
      </w:r>
      <w:r w:rsidR="00160B39" w:rsidRPr="002076AE">
        <w:rPr>
          <w:rFonts w:ascii="Georgia" w:eastAsia="Times New Roman" w:hAnsi="Georgia" w:cs="Arial"/>
          <w:b/>
          <w:i/>
          <w:iCs/>
          <w:color w:val="1D1D1B"/>
          <w:kern w:val="0"/>
          <w:sz w:val="28"/>
          <w:szCs w:val="28"/>
          <w:lang w:eastAsia="hu-HU"/>
          <w14:ligatures w14:val="none"/>
        </w:rPr>
        <w:t>Pillangóasszony</w:t>
      </w:r>
      <w:r w:rsidR="00160B39">
        <w:rPr>
          <w:rFonts w:ascii="Georgia" w:eastAsia="Times New Roman" w:hAnsi="Georgia" w:cs="Arial"/>
          <w:b/>
          <w:i/>
          <w:iCs/>
          <w:color w:val="1D1D1B"/>
          <w:kern w:val="0"/>
          <w:sz w:val="28"/>
          <w:szCs w:val="28"/>
          <w:lang w:eastAsia="hu-HU"/>
          <w14:ligatures w14:val="none"/>
        </w:rPr>
        <w:t xml:space="preserve">t </w:t>
      </w:r>
      <w:r w:rsidR="00160B39"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első</w:t>
      </w:r>
      <w:r w:rsidR="00160B39" w:rsidRPr="002076A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bukás</w:t>
      </w:r>
      <w:r w:rsidR="00160B39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a után ötször dolgozta át, így lett az egyik legnépszerűbb operája.  </w:t>
      </w:r>
      <w:r w:rsidR="00F94B40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Számos</w:t>
      </w:r>
      <w:r w:rsidR="00703CF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operája a díva halálával végződik, </w:t>
      </w:r>
      <w:r w:rsidR="00F94B40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áldozattá válnak szerelmeik miatt.</w:t>
      </w:r>
      <w:r w:rsidR="00160B39" w:rsidRPr="002076A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</w:t>
      </w:r>
    </w:p>
    <w:p w:rsidR="00160B39" w:rsidRPr="00FB292E" w:rsidRDefault="006852C8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</w:pPr>
      <w:r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Zene</w:t>
      </w:r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: Pillangó</w:t>
      </w:r>
      <w:r w:rsidR="00FB292E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kis</w:t>
      </w:r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 xml:space="preserve">asszony </w:t>
      </w:r>
      <w:r w:rsidR="00FB292E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(részlet)</w:t>
      </w:r>
    </w:p>
    <w:p w:rsidR="00160B39" w:rsidRDefault="00160B39" w:rsidP="009C544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</w:pP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Tizen</w:t>
      </w:r>
      <w:r w:rsidR="00FB292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három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operája közül az utolsó, legnagyobb szabású, a távol-keleti témájú </w:t>
      </w:r>
      <w:r w:rsidRPr="002076AE">
        <w:rPr>
          <w:rFonts w:ascii="Georgia" w:eastAsia="Times New Roman" w:hAnsi="Georgia" w:cs="Arial"/>
          <w:b/>
          <w:i/>
          <w:iCs/>
          <w:color w:val="1D1D1B"/>
          <w:kern w:val="0"/>
          <w:sz w:val="28"/>
          <w:szCs w:val="28"/>
          <w:lang w:eastAsia="hu-HU"/>
          <w14:ligatures w14:val="none"/>
        </w:rPr>
        <w:t>Turandot</w:t>
      </w:r>
      <w:r w:rsidRPr="002076AE">
        <w:rPr>
          <w:rFonts w:ascii="Georgia" w:eastAsia="Times New Roman" w:hAnsi="Georgia" w:cs="Arial"/>
          <w:i/>
          <w:iCs/>
          <w:color w:val="1D1D1B"/>
          <w:kern w:val="0"/>
          <w:sz w:val="28"/>
          <w:szCs w:val="28"/>
          <w:lang w:eastAsia="hu-HU"/>
          <w14:ligatures w14:val="none"/>
        </w:rPr>
        <w:t> 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életművének összegzése, a drámai hangvételű zenemű középpontjában a szerelemnek a kegyetlenség fölött aratott győzelme áll</w:t>
      </w:r>
    </w:p>
    <w:p w:rsidR="00160B39" w:rsidRPr="00FB292E" w:rsidRDefault="00160B39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b/>
          <w:color w:val="1D1D1B"/>
          <w:kern w:val="0"/>
          <w:sz w:val="28"/>
          <w:szCs w:val="28"/>
          <w:lang w:eastAsia="hu-HU"/>
          <w14:ligatures w14:val="none"/>
        </w:rPr>
      </w:pPr>
      <w:r w:rsidRPr="00FB292E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Véres, modern, merész, megrendítő   mesejáték. </w:t>
      </w:r>
    </w:p>
    <w:p w:rsidR="00160B39" w:rsidRPr="00FB292E" w:rsidRDefault="00FB292E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</w:pPr>
      <w:r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Zene</w:t>
      </w:r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: Turandot (</w:t>
      </w:r>
      <w:proofErr w:type="spellStart"/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Nessun</w:t>
      </w:r>
      <w:proofErr w:type="spellEnd"/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>dorma</w:t>
      </w:r>
      <w:proofErr w:type="spellEnd"/>
      <w:r w:rsidR="00160B39" w:rsidRPr="00FB292E">
        <w:rPr>
          <w:rFonts w:ascii="Georgia" w:eastAsia="Times New Roman" w:hAnsi="Georgia" w:cs="Arial"/>
          <w:i/>
          <w:color w:val="FF0000"/>
          <w:kern w:val="0"/>
          <w:sz w:val="24"/>
          <w:szCs w:val="24"/>
          <w:lang w:eastAsia="hu-HU"/>
          <w14:ligatures w14:val="none"/>
        </w:rPr>
        <w:t xml:space="preserve">) </w:t>
      </w:r>
    </w:p>
    <w:p w:rsidR="00E32C53" w:rsidRPr="00F040B8" w:rsidRDefault="00E32C53" w:rsidP="009C5449">
      <w:pPr>
        <w:shd w:val="clear" w:color="auto" w:fill="FFFFFF"/>
        <w:spacing w:after="100" w:afterAutospacing="1" w:line="240" w:lineRule="auto"/>
        <w:jc w:val="both"/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</w:pPr>
      <w:r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lastRenderedPageBreak/>
        <w:t>A zeneszerző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1924. november 29-én halt meg Brüsszelben, ahol gégerákját kezelték. A Turandot 1926. áprilisi bemutatóján a milánói Scalában a karmester Toscanini a harmadik felvonásban, </w:t>
      </w:r>
      <w:proofErr w:type="spellStart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Liu</w:t>
      </w:r>
      <w:proofErr w:type="spellEnd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halála után a komponista által leírt utolsó ütemnél letette a pálcát, és azt mondta: „Az operának itt a vége, mert a </w:t>
      </w:r>
      <w:proofErr w:type="spellStart"/>
      <w:r w:rsidR="006A3050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m</w:t>
      </w:r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>aestro</w:t>
      </w:r>
      <w:proofErr w:type="spellEnd"/>
      <w:r w:rsidRPr="00143EDC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 xml:space="preserve"> ennél a pontnál halt meg.” A teljes mű csak a második estén hangzott el.</w:t>
      </w:r>
      <w:r w:rsidR="009C27D4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ab/>
      </w:r>
      <w:r w:rsidR="009C27D4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ab/>
      </w:r>
      <w:r w:rsidR="009C27D4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ab/>
      </w:r>
      <w:r w:rsidR="009C27D4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ab/>
      </w:r>
      <w:r w:rsidR="009C27D4">
        <w:rPr>
          <w:rFonts w:ascii="Georgia" w:eastAsia="Times New Roman" w:hAnsi="Georgia" w:cs="Arial"/>
          <w:color w:val="1D1D1B"/>
          <w:kern w:val="0"/>
          <w:sz w:val="28"/>
          <w:szCs w:val="28"/>
          <w:lang w:eastAsia="hu-HU"/>
          <w14:ligatures w14:val="none"/>
        </w:rPr>
        <w:tab/>
      </w:r>
    </w:p>
    <w:p w:rsidR="00160B39" w:rsidRPr="00417592" w:rsidRDefault="00FB292E" w:rsidP="009C5449">
      <w:pPr>
        <w:shd w:val="clear" w:color="auto" w:fill="FFFFFF"/>
        <w:spacing w:after="100" w:afterAutospacing="1" w:line="240" w:lineRule="auto"/>
        <w:jc w:val="both"/>
        <w:rPr>
          <w:rFonts w:ascii="Georgia" w:hAnsi="Georgia" w:cs="Arial"/>
          <w:color w:val="2F2F2F"/>
          <w:sz w:val="28"/>
          <w:szCs w:val="28"/>
          <w:shd w:val="clear" w:color="auto" w:fill="FFFFFF"/>
        </w:rPr>
      </w:pPr>
      <w:r w:rsidRPr="00417592">
        <w:rPr>
          <w:rFonts w:ascii="Georgia" w:hAnsi="Georgia"/>
          <w:color w:val="212529"/>
          <w:sz w:val="28"/>
          <w:szCs w:val="28"/>
          <w:shd w:val="clear" w:color="auto" w:fill="FFFFFF"/>
        </w:rPr>
        <w:t>Zenéjében m</w:t>
      </w:r>
      <w:r w:rsidR="00160B39" w:rsidRPr="00417592">
        <w:rPr>
          <w:rFonts w:ascii="Georgia" w:hAnsi="Georgia"/>
          <w:color w:val="212529"/>
          <w:sz w:val="28"/>
          <w:szCs w:val="28"/>
          <w:shd w:val="clear" w:color="auto" w:fill="FFFFFF"/>
        </w:rPr>
        <w:t>inden benne van, amiért az operát szeretjük: szerelem furcsa hatalmi viszonyok közepette, magas, gyönyörűen kitartott hang</w:t>
      </w:r>
      <w:r w:rsidRPr="00417592">
        <w:rPr>
          <w:rFonts w:ascii="Georgia" w:hAnsi="Georgia"/>
          <w:color w:val="212529"/>
          <w:sz w:val="28"/>
          <w:szCs w:val="28"/>
          <w:shd w:val="clear" w:color="auto" w:fill="FFFFFF"/>
        </w:rPr>
        <w:t>ok</w:t>
      </w:r>
      <w:r w:rsidR="00160B39" w:rsidRPr="00417592">
        <w:rPr>
          <w:rFonts w:ascii="Georgia" w:hAnsi="Georgia"/>
          <w:color w:val="212529"/>
          <w:sz w:val="28"/>
          <w:szCs w:val="28"/>
          <w:shd w:val="clear" w:color="auto" w:fill="FFFFFF"/>
        </w:rPr>
        <w:t xml:space="preserve"> színes és romantikus szimfonikus zenekarral megtámogatva és persze a katartikus pillanat, szenvedély, ami Puccinire is oly igen jellemző volt</w:t>
      </w:r>
      <w:r w:rsidRPr="00417592">
        <w:rPr>
          <w:rFonts w:ascii="Georgia" w:hAnsi="Georgia"/>
          <w:color w:val="212529"/>
          <w:sz w:val="28"/>
          <w:szCs w:val="28"/>
          <w:shd w:val="clear" w:color="auto" w:fill="FFFFFF"/>
        </w:rPr>
        <w:t xml:space="preserve">. </w:t>
      </w:r>
      <w:r w:rsidR="00160B39" w:rsidRPr="00417592">
        <w:rPr>
          <w:rFonts w:ascii="Georgia" w:hAnsi="Georgia"/>
          <w:color w:val="212529"/>
          <w:sz w:val="28"/>
          <w:szCs w:val="28"/>
          <w:shd w:val="clear" w:color="auto" w:fill="FFFFFF"/>
        </w:rPr>
        <w:t xml:space="preserve"> </w:t>
      </w:r>
    </w:p>
    <w:sectPr w:rsidR="00160B39" w:rsidRPr="00417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39"/>
    <w:rsid w:val="000B1F4F"/>
    <w:rsid w:val="00160B39"/>
    <w:rsid w:val="00175652"/>
    <w:rsid w:val="001D5B32"/>
    <w:rsid w:val="003028BD"/>
    <w:rsid w:val="00324D80"/>
    <w:rsid w:val="003D0001"/>
    <w:rsid w:val="00417592"/>
    <w:rsid w:val="005048BC"/>
    <w:rsid w:val="00575057"/>
    <w:rsid w:val="005850EB"/>
    <w:rsid w:val="005B7AAC"/>
    <w:rsid w:val="005E0746"/>
    <w:rsid w:val="00611D5E"/>
    <w:rsid w:val="006852C8"/>
    <w:rsid w:val="006A3050"/>
    <w:rsid w:val="00703CFC"/>
    <w:rsid w:val="00770C75"/>
    <w:rsid w:val="007D296B"/>
    <w:rsid w:val="00862D75"/>
    <w:rsid w:val="009C27D4"/>
    <w:rsid w:val="009C5449"/>
    <w:rsid w:val="00D81D99"/>
    <w:rsid w:val="00E32C53"/>
    <w:rsid w:val="00E71A36"/>
    <w:rsid w:val="00F040B8"/>
    <w:rsid w:val="00F94B40"/>
    <w:rsid w:val="00FA74DD"/>
    <w:rsid w:val="00FB292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0B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6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60B39"/>
    <w:rPr>
      <w:b/>
      <w:bCs/>
    </w:rPr>
  </w:style>
  <w:style w:type="character" w:styleId="Kiemels">
    <w:name w:val="Emphasis"/>
    <w:basedOn w:val="Bekezdsalapbettpusa"/>
    <w:uiPriority w:val="20"/>
    <w:qFormat/>
    <w:rsid w:val="00160B39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160B3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0B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6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60B39"/>
    <w:rPr>
      <w:b/>
      <w:bCs/>
    </w:rPr>
  </w:style>
  <w:style w:type="character" w:styleId="Kiemels">
    <w:name w:val="Emphasis"/>
    <w:basedOn w:val="Bekezdsalapbettpusa"/>
    <w:uiPriority w:val="20"/>
    <w:qFormat/>
    <w:rsid w:val="00160B39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160B3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Romanti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Tell_Vilmos_(opera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1321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Judit</cp:lastModifiedBy>
  <cp:revision>2</cp:revision>
  <dcterms:created xsi:type="dcterms:W3CDTF">2026-02-09T07:46:00Z</dcterms:created>
  <dcterms:modified xsi:type="dcterms:W3CDTF">2026-02-09T07:46:00Z</dcterms:modified>
</cp:coreProperties>
</file>