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A2" w:rsidRPr="00AB4296" w:rsidRDefault="006B07A2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GYÖRGY</w:t>
      </w:r>
    </w:p>
    <w:p w:rsidR="00FB0EB6" w:rsidRPr="00AB4296" w:rsidRDefault="00FB0EB6" w:rsidP="00FB0EB6">
      <w:pPr>
        <w:rPr>
          <w:sz w:val="26"/>
          <w:szCs w:val="26"/>
        </w:rPr>
      </w:pPr>
    </w:p>
    <w:p w:rsidR="00360665" w:rsidRPr="00AB4296" w:rsidRDefault="009224F4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1.</w:t>
      </w:r>
      <w:r w:rsidR="000301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kép: </w:t>
      </w:r>
      <w:r w:rsidR="00BF59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D2683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r w:rsidR="0036066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 szobrász</w:t>
      </w:r>
      <w:r w:rsidR="00D2683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Zala György, élt 1858-</w:t>
      </w:r>
      <w:r w:rsidR="000301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1937 között.</w:t>
      </w:r>
    </w:p>
    <w:p w:rsidR="009B5DF5" w:rsidRPr="00AB4296" w:rsidRDefault="000301A7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közterek művészete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szobrok azok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amik 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mindenki számára készülnek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hiszen mindenki láthatja</w:t>
      </w:r>
      <w:r w:rsidR="009224F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körülj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árhatja bármikor</w:t>
      </w:r>
      <w:r w:rsidR="0036066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6066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festményekért be kell menni a múzeumba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épületek többségét is csak kívülről ismerjük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belülről csak ritkán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pénzért vagy egyáltalán nem l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áthatjuk</w:t>
      </w:r>
      <w:r w:rsidR="009B5DF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9B5DF5" w:rsidRDefault="009B5DF5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köztéri szobrok egyik le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gnagyobb művésze a 19 században Zala G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yörgy</w:t>
      </w:r>
      <w:r w:rsidR="009224F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55602" w:rsidRPr="00AB4296" w:rsidRDefault="00155602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9B5DF5" w:rsidRPr="00AB4296" w:rsidRDefault="009B5DF5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9224F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2.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ásodik 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Zala G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yörgy </w:t>
      </w:r>
    </w:p>
    <w:p w:rsidR="009B5DF5" w:rsidRPr="00AB4296" w:rsidRDefault="009B5DF5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Bár szobraival B</w:t>
      </w:r>
      <w:r w:rsidR="00970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udapesten jártunkba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970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keltünkben </w:t>
      </w:r>
      <w:proofErr w:type="gramStart"/>
      <w:r w:rsidR="00970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találkoz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unk</w:t>
      </w:r>
      <w:proofErr w:type="gramEnd"/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mégsem ismerjük igazán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201C70" w:rsidRPr="00AB4296" w:rsidRDefault="009B5DF5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</w:t>
      </w:r>
      <w:r w:rsidR="00970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elmúlt alkalommal Rozgon</w:t>
      </w:r>
      <w:r w:rsidR="00201C7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yiné Piroska ismertette Zala G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yörgy munkásságát</w:t>
      </w:r>
      <w:r w:rsidR="00201C7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 mostani prezentáció képeit is P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iroska készítette a megbeszéléseink szerint</w:t>
      </w:r>
      <w:r w:rsidR="00201C7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201C70" w:rsidRPr="00AB4296" w:rsidRDefault="00201C70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G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yörgy a neobarok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k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emlékmű szobrászat legjelentősebb mestere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 millennium szobrásza.</w:t>
      </w:r>
    </w:p>
    <w:p w:rsidR="00201C70" w:rsidRDefault="00201C70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lö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ljáróban három olyan szobrát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nézzünk</w:t>
      </w:r>
      <w:proofErr w:type="gramEnd"/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meg amiket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mindenki ismer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a kör tagjai sokszor láttak, 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de megnézték-e eléggé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?</w:t>
      </w:r>
    </w:p>
    <w:p w:rsidR="00155602" w:rsidRPr="00AB4296" w:rsidRDefault="00155602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23DDC" w:rsidRDefault="009224F4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3.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kép: Zala György Mil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l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enn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i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umi E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 (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1906 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és 1929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között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),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ősök terén található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55602" w:rsidRPr="00AB4296" w:rsidRDefault="00155602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23DDC" w:rsidRPr="00AB4296" w:rsidRDefault="009224F4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4.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Zala György Honvéd emlékmű 1893 Budapest D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ísztér</w:t>
      </w:r>
    </w:p>
    <w:p w:rsidR="00E23DDC" w:rsidRDefault="009224F4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5.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="00E23D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Zala György Deák Ferenc 1914 Szeged S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zéchenyi tér</w:t>
      </w:r>
    </w:p>
    <w:p w:rsidR="00155602" w:rsidRPr="00AB4296" w:rsidRDefault="00155602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23DDC" w:rsidRPr="00AB4296" w:rsidRDefault="00E23DDC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ajnos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még ezeket sem néz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t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ük meg tüzetesen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hát még a többit</w:t>
      </w:r>
      <w:r w:rsidR="00194F0B">
        <w:rPr>
          <w:rFonts w:ascii="Trebuchet MS" w:hAnsi="Trebuchet MS"/>
          <w:color w:val="515151"/>
          <w:sz w:val="26"/>
          <w:szCs w:val="26"/>
          <w:shd w:val="clear" w:color="auto" w:fill="FFFFFF"/>
        </w:rPr>
        <w:t>!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FB0EB6" w:rsidRPr="00AB4296" w:rsidRDefault="00E23DDC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G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yörgy a könyv szeri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nt 113 ismert szobrot 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készített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ebből köztéri szobr</w:t>
      </w:r>
      <w:r w:rsidR="00F209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ainak száma 23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F4581E" w:rsidRPr="00AB4296" w:rsidRDefault="00E23DD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113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szoborból egynek számít a 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halotti maszk és a Millenniumi 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 a s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alakjával. </w:t>
      </w:r>
    </w:p>
    <w:p w:rsidR="00F4581E" w:rsidRPr="00AB4296" w:rsidRDefault="00F4581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Kitüntetései: Ferenc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rend és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Corvin lánc</w:t>
      </w:r>
    </w:p>
    <w:p w:rsidR="00F4581E" w:rsidRPr="00AB4296" w:rsidRDefault="00F4581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1937-től A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kadémiai tag.</w:t>
      </w:r>
    </w:p>
    <w:p w:rsidR="009E4B45" w:rsidRPr="00AB4296" w:rsidRDefault="00F4581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A könyv, amiből készültem Szatmári Gizella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ény és árnyék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Zala György p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ályája és művészete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(2014-es 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kiadás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),</w:t>
      </w:r>
      <w:r w:rsidR="00DF39C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még senki sem vette ki a könyvtárból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valamint az internete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 található szövegeket olvastam.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309E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Piroska 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részletes előadásából következik</w:t>
      </w:r>
      <w:r w:rsidR="00F309E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ho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 neke</w:t>
      </w:r>
      <w:r w:rsidR="00F309E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 lényegében az aradi Szabadság szobor és a M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illenniumi E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 maradt.</w:t>
      </w:r>
      <w:r w:rsidR="00F309E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Ezennel</w:t>
      </w:r>
      <w:r w:rsidR="00FB0EB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igyekszem némi történelmi kontextusba is helyezni.</w:t>
      </w:r>
    </w:p>
    <w:p w:rsidR="00FB0EB6" w:rsidRPr="00AB4296" w:rsidRDefault="00FB0EB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könyvvel kapcsolatban most is vo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ltak problémáim, mivel Zala egy-egy</w:t>
      </w:r>
      <w:r w:rsidR="009224F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szobra több évig készült és egy időben több szobron is dolgozott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ezért a könyv az időrendben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helyben és a témában is sokat ugrál.</w:t>
      </w:r>
      <w:r w:rsidR="009E4B4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Ugyanakkor a legtöbb hivatkozással idézettel rendelkezik, tehát a leghitelesebbnek látom.</w:t>
      </w:r>
    </w:p>
    <w:p w:rsidR="00092560" w:rsidRDefault="00DF7DA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Néhány </w:t>
      </w:r>
      <w:r w:rsidR="0009256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kiegészítést teszek az életrajz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hoz.</w:t>
      </w:r>
      <w:r w:rsidR="0009256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155602" w:rsidRPr="00AB4296" w:rsidRDefault="0015560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092560" w:rsidRPr="00AB4296" w:rsidRDefault="00DF7DA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6. kép Zala György 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09256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1858-1938</w:t>
      </w:r>
      <w:r w:rsidR="00155602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F9384A" w:rsidRPr="00AB4296" w:rsidRDefault="0009256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lsó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-L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endván született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Az apja</w:t>
      </w:r>
      <w:r w:rsidR="009224F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Majer FERENC kerámia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gyártással foglalkozott.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Anyagi helyzetük megromlott.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Ezért az anyja, </w:t>
      </w:r>
      <w:proofErr w:type="spell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Kalivoda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Katalin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állást vállalt.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1863-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ban tanítónőnek nevezik ki.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Nem okleveles tan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ító és nem is dolgozott sokáig, h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iszen 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1867-ben, korán meghal. 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én dédanyám is tanítónő volt.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Városlőd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re költöznek, ahol az apa fivére kőedény gyáros.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 azt írja, hogy a Zsolnay és a Herendi féle Fisch</w:t>
      </w:r>
      <w:r w:rsidR="00DF7DA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 cég mellett igen jó hírnévnek örvendett ez a vállalkozás.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Tehát ez díszkerámia. </w:t>
      </w:r>
    </w:p>
    <w:p w:rsidR="00F9384A" w:rsidRPr="00AB4296" w:rsidRDefault="00DF7DA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Az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interneten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több helyen is azt írják, hogy 8 évesen teljesen árva lett.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könyv szerint az apja csak 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1881-ben hunyt el, amikor fia már 23 éves és így első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sikereiről is értesülhetett.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640986" w:rsidRPr="00AB4296" w:rsidRDefault="00DF7DA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jztanár akart lenni, de közben 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zínészkedett is.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ház, ahol lakott Pesten</w:t>
      </w:r>
      <w:r w:rsidR="00A07F9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egy színész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házaspáré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volt.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Sok hiányzása miatt nem lett rajztanár.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pesti Mintarajz tanodában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rajztanára és szobrász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tanára Huszár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dolf volt.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 majd az aradi szobornál kerül említésre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Huszár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dolf terelte külföldi tanulmányutak felé is.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Bécsben Edmund </w:t>
      </w:r>
      <w:proofErr w:type="spellStart"/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mer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tanítványa lesz.</w:t>
      </w:r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spellStart"/>
      <w:r w:rsidR="00F9384A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mer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19. században előszeretettel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feltámasztott történelmi stílusok széles választékából a barokk mellett döntött.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kadémiai ifjúságra is nagy hatást gyakorolt.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Nem véletlen Zala György neo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barokk stílusa.</w:t>
      </w:r>
      <w:r w:rsidR="007B4E1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Bécsből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ünchenbe megy.</w:t>
      </w:r>
    </w:p>
    <w:p w:rsidR="00411D3B" w:rsidRDefault="003435F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Csak </w:t>
      </w:r>
      <w:r w:rsidR="00411D3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1883-ban lett hivatalosan Majer Györ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gyből Zala György.</w:t>
      </w:r>
      <w:r w:rsidR="00411D3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Külföldről. 2 sikerült szobrot küld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haza</w:t>
      </w:r>
      <w:r w:rsidR="00411D3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411D3B" w:rsidRPr="00AB4296" w:rsidRDefault="003435F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7. kép</w:t>
      </w:r>
      <w:r w:rsidR="00411D3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F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él a</w:t>
      </w:r>
      <w:r w:rsidR="00411D3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baba.</w:t>
      </w:r>
    </w:p>
    <w:p w:rsidR="00857CD1" w:rsidRPr="00AB4296" w:rsidRDefault="00411D3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Itthon is sikert arat, 1883-ban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szobrot megvásárolja az állam, de csak </w:t>
      </w:r>
      <w:r w:rsidR="00857CD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1936-ban kerül Budapesten köztérre. J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elenleg Kőbányán van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57CD1" w:rsidRPr="00AB4296" w:rsidRDefault="00857CD1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 xml:space="preserve">8. kép: 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Mária és Magdolna.</w:t>
      </w:r>
    </w:p>
    <w:p w:rsidR="00857CD1" w:rsidRPr="00AB4296" w:rsidRDefault="00A07F9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1884-ben M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ünchenből küldi h</w:t>
      </w:r>
      <w:r w:rsidR="00857CD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aza a Mária és Magdolna szobrot, amit fiatal anyja sír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emlékeként is emlegetnek.</w:t>
      </w:r>
      <w:r w:rsidR="00857CD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9A3B0F" w:rsidRPr="00AB4296" w:rsidRDefault="00DF39C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zzel be is indul a karrierje. 1885-ben 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települt haza</w:t>
      </w:r>
      <w:r w:rsidR="00A07F9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27 évesen.</w:t>
      </w:r>
    </w:p>
    <w:p w:rsidR="009A3B0F" w:rsidRPr="00AB4296" w:rsidRDefault="003435F7" w:rsidP="00FB0EB6">
      <w:pPr>
        <w:rPr>
          <w:rFonts w:ascii="Trebuchet MS" w:hAnsi="Trebuchet MS"/>
          <w:b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Már 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1885-ben,</w:t>
      </w:r>
      <w:r w:rsidR="00A07F9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haza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települése évéb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en megbízást kap József főhercegtől,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ki látta a Mária és Magdolna s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zobrot az országos kiállításon, 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 megrendeli tőle apja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nádor szobrát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</w:t>
      </w:r>
      <w:proofErr w:type="spellStart"/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alcsúti</w:t>
      </w:r>
      <w:proofErr w:type="spellEnd"/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kastély kápolnájába.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(Ennek testvérpár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ja később a palota Habsburg kápolnájába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A07F9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ádo</w:t>
      </w:r>
      <w:r w:rsidR="009A3B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 kápolnába kerül)</w:t>
      </w:r>
      <w:r w:rsidRPr="00AB4296">
        <w:rPr>
          <w:rFonts w:ascii="Trebuchet MS" w:hAnsi="Trebuchet MS"/>
          <w:b/>
          <w:color w:val="515151"/>
          <w:sz w:val="26"/>
          <w:szCs w:val="26"/>
          <w:shd w:val="clear" w:color="auto" w:fill="FFFFFF"/>
        </w:rPr>
        <w:t>.</w:t>
      </w:r>
    </w:p>
    <w:p w:rsidR="009A3B0F" w:rsidRPr="008B79BB" w:rsidRDefault="009A3B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Dolgozik a pécsi S</w:t>
      </w:r>
      <w:r w:rsidR="003435F7"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zékesegyház újjáépítésé</w:t>
      </w:r>
      <w:r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3435F7"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Ezt láthattátok </w:t>
      </w:r>
      <w:r w:rsidR="003435F7"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Pécsett</w:t>
      </w:r>
      <w:r w:rsidR="00A07F9B"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435F7"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altemplomban.</w:t>
      </w:r>
      <w:r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5620E" w:rsidRPr="00AB4296" w:rsidRDefault="003435F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A művész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ismertsége egyre növekszik</w:t>
      </w:r>
      <w:r w:rsidR="008C62E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különböző fontosságú és jelentőségű megbízások követik egymást.</w:t>
      </w:r>
      <w:r w:rsidR="00C5620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5620E" w:rsidRPr="00AB4296" w:rsidRDefault="003435F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kiegyezés után vagyunk</w:t>
      </w:r>
      <w:r w:rsidR="00C5620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34A01" w:rsidRDefault="00C5620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társadalmi-p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iti</w:t>
      </w:r>
      <w:r w:rsidR="00A07F9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kai viszonyok konszolidálódnak.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Számolni l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ehet a gazdasági növekedéssel, nagyvárosias fejlődéssel.</w:t>
      </w:r>
      <w:r w:rsidR="00896BE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Egyesül P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est, B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uda és Óbuda.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Éppen ezért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lehetségessé válik a külföldi mester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iskolába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 képzett magyar képzőművészek foglalkoztatása, 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feladatokkal való ellátása.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itt jutunk el az aradi S</w:t>
      </w:r>
      <w:r w:rsidR="003435F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szoborhoz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DF7DA7" w:rsidRPr="00AB4296" w:rsidRDefault="003435F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9. k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ép: Szabadság szobor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radon.</w:t>
      </w:r>
    </w:p>
    <w:p w:rsidR="00834A01" w:rsidRDefault="004A259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Már 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1867-ben Ferenc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megkoronázása után megjelent egy felhívás egy emlékoszlop felállítására az aradi vértanúk emlékére. 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1871-ben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állították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fel az aradi vár alatti mezőn,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kivégzés helyszínén az emlékoszlopot.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834A01" w:rsidRPr="00AB4296" w:rsidRDefault="004A259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10.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kép: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 aradi vértanúk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emlékoszlopa </w:t>
      </w:r>
      <w:r w:rsidR="007855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proofErr w:type="gramEnd"/>
      <w:r w:rsidR="007855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spellStart"/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ablons</w:t>
      </w:r>
      <w:r w:rsidR="00834A0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ky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Vince.</w:t>
      </w:r>
    </w:p>
    <w:p w:rsidR="007855DC" w:rsidRPr="00AB4296" w:rsidRDefault="00834A01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1867-ben A</w:t>
      </w:r>
      <w:r w:rsidR="00C64EE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rad létrehozta a szobor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bizottságot.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</w:t>
      </w:r>
      <w:r w:rsidR="007855D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rot közadakozásból hozták létre,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magánszemélyek és egyesületek adakoztak rá.</w:t>
      </w:r>
    </w:p>
    <w:p w:rsidR="00B32BBD" w:rsidRPr="00AB4296" w:rsidRDefault="007855D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Állítólag a királyi pár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százezer koronát adományozott a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megbékélés jeleként a honvédek segélyezésére.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B32BB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 adott alapot a szobor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pályázat kiírására.</w:t>
      </w:r>
      <w:r w:rsidR="00B32BB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B32BBD" w:rsidRPr="00AB4296" w:rsidRDefault="00B32BB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1877-ben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10 év múlva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pályázatot írta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 ki az elkészítendő emlékműre. Huszár A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do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lf terve nyert. 1883-ban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kötötték meg a szerződést.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1888-ra kellett volna elkészülnie, de Huszár A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dolf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1885.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januárban meghalt.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Halála után az Országos Képzőművészeti T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ársulat egyöntetűen Zala Györ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gyöt javasolta a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szobor elkészítésére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így vele írták alá a szerződést.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1885.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okt. 6-án kezdett dolgozni.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28 éves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!)</w:t>
      </w:r>
    </w:p>
    <w:p w:rsidR="00B32BBD" w:rsidRPr="00AB4296" w:rsidRDefault="00B32BB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 xml:space="preserve">A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szobrok 5 év alatt készültek el.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B32BBD" w:rsidRPr="00AB4296" w:rsidRDefault="00B32BB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1890. 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okt. 6-án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avatták fel a színház mögötti S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zabadság téren. </w:t>
      </w:r>
    </w:p>
    <w:p w:rsidR="00B32BBD" w:rsidRDefault="004A259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Nézzünk egy képet, az </w:t>
      </w:r>
      <w:r w:rsidR="00B32BB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1890-es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avató ünnepségről.</w:t>
      </w:r>
      <w:r w:rsidR="00B32BB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709AF" w:rsidRPr="00AB4296" w:rsidRDefault="00B32BB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11. kép: Zala György, Az aradi Sz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abadság szobor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1890. okt. 06.-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a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radi szobor avatási ünnepség fotója </w:t>
      </w:r>
      <w:r w:rsidR="00E709A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(Vasárnapi Ú</w:t>
      </w:r>
      <w:r w:rsidR="004A259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jság </w:t>
      </w:r>
      <w:r w:rsidR="00E709A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1890/12.) </w:t>
      </w:r>
    </w:p>
    <w:p w:rsidR="004A259F" w:rsidRPr="00AB4296" w:rsidRDefault="004A259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Hatalmas ünnepség volt</w:t>
      </w:r>
      <w:r w:rsidR="007E6F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ünnepségen részt vettek a vértanúk még élő</w:t>
      </w:r>
      <w:r w:rsidR="007E6F5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családtagjai, Damjanich Jánosné, Schweidel tábornok lánya, 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einingen fia és Klapka György.</w:t>
      </w:r>
    </w:p>
    <w:p w:rsidR="009756FD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Nézzük meg most a szobrot közelebbről</w:t>
      </w:r>
      <w:r w:rsidR="009756F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9756FD" w:rsidRPr="00AB4296" w:rsidRDefault="009756F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12. 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Zala György S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szobor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1890. A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rad.</w:t>
      </w:r>
    </w:p>
    <w:p w:rsidR="00D058FE" w:rsidRPr="00AB4296" w:rsidRDefault="00D058F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György tehát Huszár Adolftól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veszi át a szobor tervezetét. </w:t>
      </w:r>
    </w:p>
    <w:p w:rsidR="00D058FE" w:rsidRPr="00AB4296" w:rsidRDefault="00D058F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Művészi önérzete nem engedi Huszár A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dolf elgondolásának fenntartás nélküli átvételét.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 H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uszár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dolf gondolatmenetét megtartotta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kompozíció eredeti elképzeléséhez nem nyúlt.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központi nőalakot mintázta újra.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Géniusz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ból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Pannónia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majd Hungária lett.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FE2033" w:rsidRPr="00AB4296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szobor központi alakja egy allegorikus, a szabadságot jelképező nőalak</w:t>
      </w:r>
      <w:r w:rsidR="00D058F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Hungária.</w:t>
      </w:r>
      <w:r w:rsidR="00D058F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Mellette a talapzaton 4 szobor c</w:t>
      </w:r>
      <w:r w:rsidR="00FE203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soport helyezkedik el, mégpedig </w:t>
      </w:r>
    </w:p>
    <w:p w:rsidR="00FE2033" w:rsidRPr="00AB4296" w:rsidRDefault="00FE203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 Az ébredő szabadság</w:t>
      </w:r>
    </w:p>
    <w:p w:rsidR="00FE2033" w:rsidRPr="00AB4296" w:rsidRDefault="00FE203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- 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Harckész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ség</w:t>
      </w:r>
    </w:p>
    <w:p w:rsidR="00FE2033" w:rsidRPr="00AB4296" w:rsidRDefault="00FE203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- Áldozatkészség </w:t>
      </w:r>
    </w:p>
    <w:p w:rsidR="00FE2033" w:rsidRPr="00AB4296" w:rsidRDefault="00FE203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 Haldokló harcos</w:t>
      </w:r>
    </w:p>
    <w:p w:rsidR="00FE2033" w:rsidRPr="00AB4296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 4 alsó szoborcsoport közül emelkedik ki a magasba a szabadságot jelképező nőalak.</w:t>
      </w:r>
    </w:p>
    <w:p w:rsidR="00FE2033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szobor talapzat</w:t>
      </w:r>
      <w:r w:rsidR="00FE203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án az 1849.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okt.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6</w:t>
      </w:r>
      <w:r w:rsidR="00FE203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-án</w:t>
      </w:r>
      <w:proofErr w:type="gramEnd"/>
      <w:r w:rsidR="00FE203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radon kivégzett 13 t</w:t>
      </w:r>
      <w:r w:rsidR="00FE2033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ábornok domborművét helyezte el. 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FE2033" w:rsidRPr="00AB4296" w:rsidRDefault="00FE203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13.</w:t>
      </w:r>
      <w:r w:rsidR="00DF39C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kép: Zala György S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zabadság szobor 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hátulról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D60B14" w:rsidRPr="00AB4296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fő alakot látjuk hátulról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alatta a haldokló harcos csoport.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talapzaton 4 tábornok 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elief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je.</w:t>
      </w:r>
    </w:p>
    <w:p w:rsidR="00D60B14" w:rsidRPr="00AB4296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emlékmű 5 évig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lépésről lépésre készült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vértanúkat ábr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ázoló,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63 cm átmérőjű plakettek az avatás évében kerültek az alkotásra. </w:t>
      </w:r>
    </w:p>
    <w:p w:rsidR="00D60B14" w:rsidRPr="00AB4296" w:rsidRDefault="00635DC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Nézzük meg az emlékművet részletesebben.</w:t>
      </w:r>
      <w:r w:rsidR="00D60B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635DCC" w:rsidRPr="00AB4296" w:rsidRDefault="00D60B1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14. kép: Zala György S</w:t>
      </w:r>
      <w:r w:rsidR="00635DC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szobor főalak, Hungária.</w:t>
      </w:r>
    </w:p>
    <w:p w:rsidR="008D0276" w:rsidRPr="00AB4296" w:rsidRDefault="008D027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négy o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ldalsó szobor csoport közül emelkedik ki a magasba a szabadságot jelképező nőalak.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8D0276" w:rsidRPr="00AB4296" w:rsidRDefault="002A155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nőalakja magasan emeli föl a babé</w:t>
      </w:r>
      <w:r w:rsidR="008D027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rkoszorút tartó jobb kezét, és 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efelé tekint a 1</w:t>
      </w:r>
      <w:r w:rsidR="008D0276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 kivégzett tábornok arcmására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3E2AE7" w:rsidRPr="00AB4296" w:rsidRDefault="002A155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Baljával egy kardra támaszkodik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, fején M</w:t>
      </w:r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átyás király híres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Fekete seregének sisakja</w:t>
      </w:r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A sisakot,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fejedelmi méltóságának jelképéül</w:t>
      </w:r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 korona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veszi körül.</w:t>
      </w:r>
    </w:p>
    <w:p w:rsidR="003E2AE7" w:rsidRDefault="003E2AE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fején lévő sisak a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lól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mindkét oldalon hajfonat csüng előre.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015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Testét sodrony páncél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ing borítja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amilyet a harcosok viseltek.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Jobb vállán Árpádra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emlékeztető pár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ducbőr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csüng alá.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pajzs és a párduc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bőr úgy vannak elhelyezve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hogy a lehulló szárnyak benyomását tegyék a szemlélőre. Nézzük meg a fő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alakot közelebbről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3E2AE7" w:rsidRPr="00AB4296" w:rsidRDefault="003E2AE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15. kép: Zala György S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szobor főalak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Hungária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részlet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3E2AE7" w:rsidRDefault="002A155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Nézzük meg a különböző szobor csoportokat. Ezek a szobor csoportok önálló alkotásként is megáll</w:t>
      </w:r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nák a </w:t>
      </w:r>
      <w:proofErr w:type="gramStart"/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helyüket</w:t>
      </w:r>
      <w:proofErr w:type="gramEnd"/>
      <w:r w:rsidR="003E2AE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mint kiderült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, ki is állították őket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, amikor elkészültek.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3E2AE7" w:rsidRPr="00AB4296" w:rsidRDefault="003E2AE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16. 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É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bredő szabadság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1886 </w:t>
      </w:r>
    </w:p>
    <w:p w:rsidR="00943BCA" w:rsidRPr="00AB4296" w:rsidRDefault="00943BC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</w:t>
      </w:r>
      <w:r w:rsidR="003015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nő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alak, két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kezén széttépett láncokka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l, kezében karddal. Arcán a kiállott szenvedés nyomaiv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de a jövő iránti lelkesedés kife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jezésével a föléje hajló G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éniusz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tekint.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2A1557" w:rsidRDefault="002E1DC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É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bredő szabadság szobrát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1887-ben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onzba öntve felállították az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Andrássy út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 M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űcsarnok előtt.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(Ma a Képzőművészeti A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kadémia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2A155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voltunk ott.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5D6699" w:rsidRPr="00AB4296" w:rsidRDefault="005D669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17. 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Harc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készség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1887</w:t>
      </w:r>
    </w:p>
    <w:p w:rsidR="005D6699" w:rsidRPr="00AB4296" w:rsidRDefault="005D669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kom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pozíciójában egy klasszikus kifejezés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 i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fjú duzzadó erővel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arcán az elszántság tekintetével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F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ején sisak mindkét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kezével a földre támasztott buzogányt markolja.</w:t>
      </w:r>
    </w:p>
    <w:p w:rsidR="005D6699" w:rsidRPr="00AB4296" w:rsidRDefault="00804DB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Ezt a szobrot is </w:t>
      </w:r>
      <w:r w:rsidR="003015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kiállították </w:t>
      </w:r>
      <w:proofErr w:type="gramStart"/>
      <w:r w:rsidR="0030151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elkészülte </w:t>
      </w:r>
      <w:r w:rsidR="005D669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után</w:t>
      </w:r>
      <w:proofErr w:type="gramEnd"/>
      <w:r w:rsidR="005D669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Képzőművészeti 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ársulat kiállításán, ahol aranyérmet nyert. Más</w:t>
      </w:r>
      <w:r w:rsidR="005D669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utt úgy írják, hogy elnyerte a Trefort Á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goston miniszter által alapított művészeti aranyérmet.</w:t>
      </w:r>
    </w:p>
    <w:p w:rsidR="005D6699" w:rsidRDefault="00804DB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Külön kiemelve látjuk a harcos fejét.</w:t>
      </w:r>
    </w:p>
    <w:p w:rsidR="008B79BB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5D6699" w:rsidRPr="00AB4296" w:rsidRDefault="005D669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18. kép: Á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ldozatkészség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1887</w:t>
      </w:r>
    </w:p>
    <w:p w:rsidR="0023690F" w:rsidRPr="00AB4296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nő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 egy diadémot, mint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legdrágább kincsét, 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fejéről levéve a haza oltárára helyezi.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23690F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szobor alatt két tábornok arcképe. A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talapzaton felirat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A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magyar nemzet 13 vértanú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jának 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23690F" w:rsidRPr="00AB4296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19.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Haldokló harcos</w:t>
      </w:r>
    </w:p>
    <w:p w:rsidR="0023690F" w:rsidRPr="00AB4296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haldokló harcos utolsó erejével a zászlót tartja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az ő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t támogató nő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 átszellemült tekintetét az ég felé emeli.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23690F" w:rsidRDefault="00804DB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klasszik</w:t>
      </w:r>
      <w:r w:rsidR="002369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usokra emlékeztető gyönyörű nő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</w:t>
      </w:r>
      <w:r w:rsidR="002369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23690F" w:rsidRPr="00AB4296" w:rsidRDefault="00804DB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20. kép</w:t>
      </w:r>
      <w:r w:rsidR="002369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omborművek a talapzaton.</w:t>
      </w:r>
    </w:p>
    <w:p w:rsidR="0023690F" w:rsidRPr="00AB4296" w:rsidRDefault="00804DB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emlékmű talapzatán körben az aradi 13 naturalisztikus hűséggel megmintázott relief</w:t>
      </w:r>
      <w:r w:rsidR="002369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látható.</w:t>
      </w:r>
      <w:r w:rsidR="0023690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23690F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Itt: Lázár Vilmos, Damjanich János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 K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iss</w:t>
      </w:r>
      <w:proofErr w:type="gramEnd"/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rnő 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23690F" w:rsidRPr="00AB4296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21. kép: S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zabadság szobor </w:t>
      </w:r>
    </w:p>
    <w:p w:rsidR="00804DB0" w:rsidRPr="00AB4296" w:rsidRDefault="0023690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legkiválóbb művész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 tulajdonsága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mintá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zás szépségére való törekvése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szobron maradéktalanul teljesül.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804DB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szobrok 5 év alatt készültek el, miközben Zala György más munkáin is dolgozott.</w:t>
      </w:r>
    </w:p>
    <w:p w:rsidR="00D04E3D" w:rsidRPr="00AB4296" w:rsidRDefault="00D04E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1277A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 emlékmű utóélete.</w:t>
      </w:r>
    </w:p>
    <w:p w:rsidR="00D04E3D" w:rsidRPr="00AB4296" w:rsidRDefault="001277A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Nem sokáig állt a szobor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Trianon u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tán szinte azonnal felmerült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szobor lebontásának gondolata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1925-ben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bontották el, utána különböző helyeken tárolták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Legutoljára az aradi várban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őrizték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1999-ben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Magyarország és Románia között létrejött megegyezés alapján a szobrot a minorita rendház udvarára szállították.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Itt kezdődött meg a restaurálás.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2004-ben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román kormány az RMDSZ javaslatára 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-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többféle képviselő tiltakozása ellenére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-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jóváhagyták a szobor újra felállítását.</w:t>
      </w:r>
    </w:p>
    <w:p w:rsidR="00D04E3D" w:rsidRDefault="001277A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Az volt a feltétel, hogy a téren legyen egy 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1848-at jelképező 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omán köztéri emlékmű is.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2004.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ápr. 25-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 leplezték le az új helyen a Tűzoltó téren, ami a Megbékélés 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evet kapta.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Vele szemben felállítottak egy 9 m magas győzelmi kaput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kapu alatt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spell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vram</w:t>
      </w:r>
      <w:proofErr w:type="spellEnd"/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spellStart"/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Janku</w:t>
      </w:r>
      <w:proofErr w:type="spellEnd"/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és más román felkelők állnak.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 voltam ott</w:t>
      </w:r>
      <w:r w:rsidR="0060119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úgy éreztem, nagyon zava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ró a két különböző stílusú emlékmű ilyen közel egymáshoz. (100 év 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ülönbség van köztük.</w:t>
      </w:r>
      <w:r w:rsidR="00D04E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1277AB" w:rsidRPr="00AB4296" w:rsidRDefault="00D04E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22. kép: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60119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Szabadság szobor a T</w:t>
      </w:r>
      <w:r w:rsidR="001277A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űzoltó téren, szemben a román emlékmű.</w:t>
      </w:r>
    </w:p>
    <w:p w:rsidR="00601199" w:rsidRDefault="0060119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23. kép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M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041D37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1896-ban ünnepelték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honfoglalás ezeréves évfordulóját.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Erre az ország nagyon készült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Már elkészültek a következő épületek: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041D37" w:rsidRPr="00AB4296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24. 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A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Vígszínház</w:t>
      </w:r>
    </w:p>
    <w:p w:rsidR="00041D37" w:rsidRPr="00AB4296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25. kép: Az Országház kupolac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sarnoka</w:t>
      </w:r>
    </w:p>
    <w:p w:rsidR="00041D37" w:rsidRPr="00AB4296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26. k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K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úria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új épület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előtt itt volt a Néprajzi M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041D37" w:rsidRPr="00AB4296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1896.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ápr. 21-én ünnepi ülést tartott az országgyűlés, és ezt a napot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ezeréves évfordulót ünneppé nyilvánították a képviselőházban.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041D37" w:rsidRPr="00AB4296" w:rsidRDefault="00DE6BC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Az </w:t>
      </w:r>
      <w:r w:rsidR="00041D3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1896. évi.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 w:rsidR="00041D3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VIII.</w:t>
      </w:r>
      <w:proofErr w:type="gramEnd"/>
      <w:r w:rsidR="00041D3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Törvénycikkben határoztak 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éldául a következőkről</w:t>
      </w:r>
      <w:r w:rsidR="00041D3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</w:p>
    <w:p w:rsidR="00346CA1" w:rsidRPr="00AB4296" w:rsidRDefault="00041D3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</w:t>
      </w:r>
      <w:r w:rsidR="00346CA1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Budapesten a Városliget, az Andrássy út és a tó közötti részén honalapító Árpádot és a nemzet egész történelmi múltját megörökítő emlékművet állítsanak.</w:t>
      </w:r>
    </w:p>
    <w:p w:rsidR="00346CA1" w:rsidRPr="00AB4296" w:rsidRDefault="00346CA1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 A Halász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bást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yán Szent István lovas szobrát á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llítják fel.</w:t>
      </w:r>
    </w:p>
    <w:p w:rsidR="00C86BD8" w:rsidRPr="00AB4296" w:rsidRDefault="00346CA1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 Szépművészeti M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úzeumot létesítenek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ások mellett ekkor határoztak arró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 is, hogy az ország különböző v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idékein né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gyszáz népiskolát építenek fel. M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eghatározták ennek a költségeit is.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rdekességként elmondom, hogy </w:t>
      </w: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Millenniumi E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mlékmű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802.640 Ft,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400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népiskola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673.000 Ft</w:t>
      </w:r>
    </w:p>
    <w:p w:rsidR="00C86BD8" w:rsidRPr="00AB4296" w:rsidRDefault="00DE6BC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Óriási millenniumi ünnepségek voltak, 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1896.május 2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-től 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október 31–</w:t>
      </w:r>
      <w:proofErr w:type="spellStart"/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ig</w:t>
      </w:r>
      <w:proofErr w:type="spellEnd"/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öt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hónapon át.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86BD8" w:rsidRDefault="00DE6BC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Máj. 02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-a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volt a nyitónap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27. kép: F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öldalatti vasút </w:t>
      </w: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F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öldalatti vasutat 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nyitotta meg. Ez volt a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kontinentális Európa első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földalatti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ja </w:t>
      </w:r>
    </w:p>
    <w:p w:rsidR="00C86BD8" w:rsidRPr="00AB4296" w:rsidRDefault="00C86B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O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perában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Erkel: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István király című operáját mutatták be a királyi és főúri vendégek jelenlétében.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királyi család 17 tagja volt jelen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Erzsébet királyné és 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DE6BC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is.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DE6BC4" w:rsidRPr="00AB4296" w:rsidRDefault="00DE6BC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A Gellért hegyen este óriási tűzijáték volt.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ásnap, máj. 3-án a Mátyás templomban, a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Hálaadó szent</w:t>
      </w:r>
      <w:r w:rsidR="00C86BD8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misén megjelent az ország színe-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java.</w:t>
      </w:r>
    </w:p>
    <w:p w:rsidR="006F10E5" w:rsidRDefault="00DA65E5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királyi család mellett az Andrássy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Károlyi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Eszterházy, Széchenyi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Zichy, S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zapáry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Apponyi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Festetics és más főúri családok.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6F10E5" w:rsidRPr="00AB4296" w:rsidRDefault="006F10E5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28. 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űcsarnok.</w:t>
      </w:r>
    </w:p>
    <w:p w:rsidR="006F10E5" w:rsidRPr="00AB4296" w:rsidRDefault="006F10E5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Máj. 4-én nyitották meg a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űcsarnokot.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A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űcsarnokban óriási képzőművészeti kiállítás v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olt, több mint háromszáz művész, e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zernél is több alkotását lehetett megnézni.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6F10E5" w:rsidRPr="00AB4296" w:rsidRDefault="006F10E5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520.000 négyzetméteres Ezredéves Országos K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iállítás volt a ligetben.</w:t>
      </w:r>
    </w:p>
    <w:p w:rsidR="006F10E5" w:rsidRPr="00AB4296" w:rsidRDefault="00F01ED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király meg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tekintette itt Munkácsi Mihály pavilonját, amiben az </w:t>
      </w:r>
      <w:proofErr w:type="spellStart"/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cce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homo</w:t>
      </w:r>
      <w:r w:rsidR="008B79BB">
        <w:rPr>
          <w:rFonts w:ascii="Trebuchet MS" w:hAnsi="Trebuchet MS"/>
          <w:color w:val="515151"/>
          <w:sz w:val="26"/>
          <w:szCs w:val="26"/>
          <w:shd w:val="clear" w:color="auto" w:fill="FFFFFF"/>
        </w:rPr>
        <w:t>-t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állította ki.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6F10E5" w:rsidRPr="00AB4296" w:rsidRDefault="00F01ED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</w:t>
      </w:r>
      <w:r w:rsidR="006F10E5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rályt többek között bemutatták Steindl Imre építésznek 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 Zala Györgynek is.</w:t>
      </w:r>
    </w:p>
    <w:p w:rsidR="0035247E" w:rsidRPr="00AB4296" w:rsidRDefault="00F01ED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Máj. 8-án a király kíséretével utazott a földalatti</w:t>
      </w:r>
      <w:r w:rsidR="0035247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n.</w:t>
      </w:r>
    </w:p>
    <w:p w:rsidR="0035247E" w:rsidRDefault="0035247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Máj. 17-én a Tudományos A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kadémia ünnepi ülésén a király is részt vett. Az ülést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Eötvös Lóránd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nyitotta meg.</w:t>
      </w:r>
    </w:p>
    <w:p w:rsidR="008B79BB" w:rsidRPr="00AB4296" w:rsidRDefault="008B79B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642C50" w:rsidRPr="00AB4296" w:rsidRDefault="004B6C5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29.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A</w:t>
      </w:r>
      <w:r w:rsidR="001545CE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askapu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(I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de is</w:t>
      </w:r>
      <w:r w:rsidR="00642C50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kirándultatok!)</w:t>
      </w:r>
    </w:p>
    <w:p w:rsidR="003545D9" w:rsidRDefault="001545C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Szept. 27-én a Vaskapu szoros megnyitása 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Károly román király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Sándor,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szerb király és </w:t>
      </w:r>
      <w:proofErr w:type="spell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renc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j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elenlétében történt.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Utalás a festményre 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1836).</w:t>
      </w:r>
    </w:p>
    <w:p w:rsidR="00F87AE2" w:rsidRPr="00AB4296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3545D9" w:rsidRPr="00AB4296" w:rsidRDefault="00F01ED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30. Kép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híd</w:t>
      </w:r>
    </w:p>
    <w:p w:rsidR="003545D9" w:rsidRDefault="003545D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Okt. 4-én felavatták a 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hidat, ami a mai S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híd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F87AE2" w:rsidRPr="00AB4296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3545D9" w:rsidRPr="00AB4296" w:rsidRDefault="003545D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31.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Iparművészeti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</w:t>
      </w:r>
    </w:p>
    <w:p w:rsidR="003545D9" w:rsidRPr="00AB4296" w:rsidRDefault="003545D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kt. 25-é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 FERENC József megnyitotta az Iparművészeti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úzeumot.</w:t>
      </w:r>
    </w:p>
    <w:p w:rsidR="0017216D" w:rsidRPr="00AB4296" w:rsidRDefault="00F01ED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Ezek csak kiemelések a hatalma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 millenniumi építkezésekből és ünnepségekb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ől.</w:t>
      </w:r>
      <w:r w:rsidR="003545D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F01EDF" w:rsidRPr="00AB4296" w:rsidRDefault="0017216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témám a Millenniumi E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fentiekből kiderült, hogy azt nem a millenniumra építették, hanem csak akkor határozták el, és majd f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olyamatosan készült évtizedekig. A földalatt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in kívül ki tudta, hogy akkor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épült a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, a F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híd, a Vas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apu és az Iparművészeti M</w:t>
      </w:r>
      <w:r w:rsidR="00F01ED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</w:t>
      </w:r>
      <w:r w:rsidR="008A2A2F">
        <w:rPr>
          <w:rFonts w:ascii="Trebuchet MS" w:hAnsi="Trebuchet MS"/>
          <w:color w:val="515151"/>
          <w:sz w:val="26"/>
          <w:szCs w:val="26"/>
          <w:shd w:val="clear" w:color="auto" w:fill="FFFFFF"/>
        </w:rPr>
        <w:t>?</w:t>
      </w:r>
    </w:p>
    <w:p w:rsidR="006F306B" w:rsidRPr="00AB4296" w:rsidRDefault="006F306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3B01D8" w:rsidRPr="00AB4296" w:rsidRDefault="003B01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32.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: A M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illenniumi emlékmű.</w:t>
      </w:r>
    </w:p>
    <w:p w:rsidR="003B01D8" w:rsidRPr="00AB4296" w:rsidRDefault="003B01D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33. kép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illenniumi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emlékmű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zemből</w:t>
      </w:r>
    </w:p>
    <w:p w:rsidR="0068634F" w:rsidRPr="00AB4296" w:rsidRDefault="00DB102F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könyv szerint a Budapesti Hírlap m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ár 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1893. augusztusban is arról írt,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hogy a honfoglalás e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zeréves é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vfordulójának meg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ünneplésére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kés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zülő főváros egy reprezentatív emlék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művel fog gazdagodni.</w:t>
      </w:r>
      <w:r w:rsidR="0068634F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56165D" w:rsidRDefault="00EF58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könyv leí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 egy történetet, amit idézek.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Zala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épp 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-</w:t>
      </w:r>
      <w:proofErr w:type="gramEnd"/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Mikszáth szavai szerint – a veszedelmes mosolyú és népszerűségű miniszterelnököt, Wekerle Sándort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intázza, amikor is </w:t>
      </w:r>
      <w:proofErr w:type="spellStart"/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-legalább</w:t>
      </w:r>
      <w:proofErr w:type="spellEnd"/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így írja a Budapesti Hírlap- az </w:t>
      </w:r>
      <w:proofErr w:type="spellStart"/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exelle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ciás</w:t>
      </w:r>
      <w:proofErr w:type="spellEnd"/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modell hirtelen elhatározással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megkérdezi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nem volna e kedve az ezredévi ünnepség sorozat rés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>zeként Budapesten felállítandó reprezentatív emlékmű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egvalósításában közreműköd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ni, azaz a millennium apoteózisát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megfogalmazni.</w:t>
      </w:r>
      <w:r w:rsidR="0074760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Ha esetleg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égsem pontosan így történt, valójában nem is lényeges.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Ki tudna ellenállni egy ilyen megtisztelő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kérésnek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?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nem is olyan sze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rény, nem is olyan körültekintő, mint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hogy mérlegelje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van </w:t>
      </w:r>
      <w:proofErr w:type="gramStart"/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proofErr w:type="gramEnd"/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feladat teljesítéséhez elegendő gondolati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érzelmi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eszmei muníciója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ideje,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ereje 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-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írja a könyv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 </w:t>
      </w:r>
    </w:p>
    <w:p w:rsidR="0056165D" w:rsidRDefault="0056165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1894-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 kapott rá megbízást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36 éves a megbízáskor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02204E" w:rsidRDefault="0002204E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Wekerle lépését szakmai berkekben meglehetős f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elfordulás fogadja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Ilyen óriási reprezentatív f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eladatra a kormány miért nem hir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det pályázatot?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</w:t>
      </w:r>
      <w:r w:rsidR="0056165D">
        <w:rPr>
          <w:rFonts w:ascii="Trebuchet MS" w:hAnsi="Trebuchet MS"/>
          <w:color w:val="515151"/>
          <w:sz w:val="26"/>
          <w:szCs w:val="26"/>
          <w:shd w:val="clear" w:color="auto" w:fill="FFFFFF"/>
        </w:rPr>
        <w:t>Más esetekben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3-4,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sőt több pályázatot is kiírnak 1 </w:t>
      </w:r>
      <w:proofErr w:type="spellStart"/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</w:t>
      </w:r>
      <w:proofErr w:type="spellEnd"/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szoborra.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)</w:t>
      </w:r>
    </w:p>
    <w:p w:rsidR="009D69B7" w:rsidRDefault="00EF58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Végül kormányzati döntés írta</w:t>
      </w:r>
      <w:r w:rsidR="0002204E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elő, milyen gondolatokat kell jelképezniük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elhelyezendő kompozíciós elemeknek</w:t>
      </w:r>
      <w:r w:rsidR="0002204E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kik azok</w:t>
      </w:r>
      <w:r w:rsidR="009D69B7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személyek, akiknek az oszlopcsarnokban a magyar történelem korszakait képviselniük kell. Melyek lesznek életművük azon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legfontosabb eseményei, melyeket az</w:t>
      </w:r>
      <w:r w:rsidR="009D69B7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oszlopok lábainál elhelyezett 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omborm</w:t>
      </w:r>
      <w:r w:rsidR="009D69B7">
        <w:rPr>
          <w:rFonts w:ascii="Trebuchet MS" w:hAnsi="Trebuchet MS"/>
          <w:color w:val="515151"/>
          <w:sz w:val="26"/>
          <w:szCs w:val="26"/>
          <w:shd w:val="clear" w:color="auto" w:fill="FFFFFF"/>
        </w:rPr>
        <w:t>űves jelenetek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nek</w:t>
      </w:r>
      <w:r w:rsidR="009D69B7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ábrázolni 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kell.</w:t>
      </w:r>
      <w:r w:rsidR="009D69B7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9D69B7" w:rsidRDefault="009D69B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Í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 a művész nem tehetett egyebet, minthogy Gábor arkangyal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ÁRPÁ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D és a többi vezér, valamint a király galéria résztvevőinek s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zerepeltetésével illusztrálja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elmesé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lje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Magyarország ezeréves történetét.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EF583D" w:rsidRPr="00AB4296" w:rsidRDefault="002F3F85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kivitelezés é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vtizedeken keresztül húzódik és rengeteg vitát</w:t>
      </w:r>
      <w:r w:rsidR="00755569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bírálatot vált ki.</w:t>
      </w:r>
    </w:p>
    <w:p w:rsidR="00755569" w:rsidRDefault="0075556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Mielőtt r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átérnék ennek az igen sok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alakos és bonyolult történetű e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 alakjainak ismertetésére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beszélni szeretnék egy kicsit a térről.</w:t>
      </w: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755569" w:rsidRDefault="0075556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34. kép: A Millenniumi emlékmű (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Hátulról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4E38D4" w:rsidRDefault="0075556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H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ősök tere Budapest legtágasabb, legnagyobb hatású tere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Vár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osliget nyugati oldalán fekszik. Az Andrássy út a belvárossal k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öti össze.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András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syról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már</w:t>
      </w:r>
      <w:proofErr w:type="gramEnd"/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életében utat neveztek el.</w:t>
      </w:r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H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ősök tere az el</w:t>
      </w:r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t>őtte fekvő Andrássy úttal e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gyütt a világörökség része.</w:t>
      </w:r>
      <w:r w:rsidR="004E38D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991CEA" w:rsidRDefault="00EF58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hatalmas tér 3 fő eleme</w:t>
      </w:r>
      <w:r w:rsidR="00B16A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1896-ban elkészült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 eklektikus</w:t>
      </w:r>
      <w:r w:rsidR="00B16A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épülete az 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1906-ban átadott Szépművészeti M</w:t>
      </w:r>
      <w:r w:rsidR="00B16A6C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 és a kettőt vizuálisan összekötő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illenniumi emlékmű.</w:t>
      </w:r>
      <w:r w:rsidR="00B16A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Mindhármat </w:t>
      </w:r>
      <w:proofErr w:type="spellStart"/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Schikeda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z</w:t>
      </w:r>
      <w:proofErr w:type="spellEnd"/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Albert tervezte,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múzeumok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at Herceg F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ülöppel együtt.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Az emlékmű szobrainak jó részét 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György tervezte egy egész művész 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ollektíva közreműködésével</w:t>
      </w:r>
      <w:r w:rsidR="00991CEA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991CEA" w:rsidRDefault="00991CE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Alatta van az M1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metró, ami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lle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niumi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földalatti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É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 egy kevésb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é tudott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dolog, hogy itt van a Zsigmondy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ilmos által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1877-ben fúrt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74 fokos meleg vizű kút, ami a Széchenyi fürdőt táplálja. A fürdő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1880-ban nyílt meg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35.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M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</w:t>
      </w: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1896-ra, a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mille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nniumi ünnepségekre készült el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chi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ckedanz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Albert és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H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czog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Fülöp tervei szerint a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b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azilikális</w:t>
      </w:r>
      <w:proofErr w:type="spellEnd"/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alaprajzú eklektikus épület.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Neoklasszicista főhomlokzatán er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ősen kiugró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6 oszlopos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portikusszal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amelyet timpanon zár le.</w:t>
      </w: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263FD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36.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Szépművészeti M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úzeum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EF583D" w:rsidRPr="00AB4296" w:rsidRDefault="00263FD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1900 és 1906 között szintén a millennium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hoz kapcsolódóan épült </w:t>
      </w:r>
      <w:proofErr w:type="spellStart"/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ch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ike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danz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H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czog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Fülöp tervei alapján neoreneszánsz és n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eoklasszicista stílusban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építész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W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</w:t>
      </w:r>
      <w:r w:rsidR="00621ACD">
        <w:rPr>
          <w:rFonts w:ascii="Trebuchet MS" w:hAnsi="Trebuchet MS"/>
          <w:color w:val="515151"/>
          <w:sz w:val="26"/>
          <w:szCs w:val="26"/>
          <w:shd w:val="clear" w:color="auto" w:fill="FFFFFF"/>
        </w:rPr>
        <w:t>egand</w:t>
      </w:r>
      <w:proofErr w:type="spellEnd"/>
      <w:r w:rsidR="00621AC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</w:t>
      </w:r>
      <w:r w:rsidR="00EF583D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de. </w:t>
      </w:r>
    </w:p>
    <w:p w:rsidR="00EF583D" w:rsidRPr="00AB4296" w:rsidRDefault="00EF583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3616" w:rsidRDefault="00C2361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Millenniumi E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mlékmű.</w:t>
      </w:r>
    </w:p>
    <w:p w:rsidR="00C23616" w:rsidRDefault="00C2361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Menjünk vissza a Millenniumi E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mlékműre szemből.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(33). Az E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mlékmű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eklektikus stílusban épült, fél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köríves alakban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85 m széles, 25 m mély, magassága 13 m és a két o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szlopcsarnok közötti távolság 20 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a bal és jobb oldali oszlop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csarnokban. </w:t>
      </w:r>
    </w:p>
    <w:p w:rsidR="00C23616" w:rsidRDefault="00C2361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magyar történelem 7-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7 neves személyiségének bronzszobra áll, míg a kő talapzat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án e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lhelyezett domborművek az adott személy korára és tevékenységére jellemző történelmi jelenetet ábrázolnak. Nézzük először a középső részt. Gabriel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vagy</w:t>
      </w:r>
      <w:proofErr w:type="gramEnd"/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ahogy a könyv írja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Gábor arkangyal szobrát az oszlopon.</w:t>
      </w: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3616" w:rsidRDefault="00C2361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 xml:space="preserve">37. kép: 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Gabriel arkangyal.</w:t>
      </w:r>
    </w:p>
    <w:p w:rsidR="00C23616" w:rsidRDefault="0011678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közel 5 méteres </w:t>
      </w:r>
      <w:proofErr w:type="gramStart"/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bronz alkotás</w:t>
      </w:r>
      <w:proofErr w:type="gramEnd"/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egy,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36 méteres </w:t>
      </w:r>
      <w:proofErr w:type="spellStart"/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>korintoszi</w:t>
      </w:r>
      <w:proofErr w:type="spellEnd"/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szlopon áll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Millenniumi 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mlékmű központi alakjaként. A szobor 36 méteres oszlop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tetején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egy gömbön áll, egyik kezében a szent koronával, másik kezében a kettős kereszt.</w:t>
      </w:r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23616" w:rsidRDefault="00116784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pápa látomását és a keresztény </w:t>
      </w:r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>magyar állam 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zületés</w:t>
      </w:r>
      <w:r w:rsidR="00C2361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 jelképezi.</w:t>
      </w:r>
    </w:p>
    <w:p w:rsidR="00424C80" w:rsidRDefault="00C23616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II. 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Szilveszter pápa követte az angyali látomás ut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asításait és a magyar követnek a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dta a koronát és egy keresztet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 küldött vele, amellyel I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stvánt a keresztény hit terjesztésében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szerzett érdemeiért </w:t>
      </w:r>
      <w:r w:rsidR="00424C80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postoli </w:t>
      </w:r>
      <w:r w:rsidR="00424C80">
        <w:rPr>
          <w:rFonts w:ascii="Trebuchet MS" w:hAnsi="Trebuchet MS"/>
          <w:color w:val="515151"/>
          <w:sz w:val="26"/>
          <w:szCs w:val="26"/>
          <w:shd w:val="clear" w:color="auto" w:fill="FFFFFF"/>
        </w:rPr>
        <w:t>jogokkal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ruházta fel</w:t>
      </w:r>
      <w:r w:rsidR="00424C80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424C80" w:rsidRDefault="00424C8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bronz gömb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beton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) magjának kb.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egy tonnás tömege ellensúlyként vi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selkedik a szárnyakra ható szélnyomással szemben. A szobor 3-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6 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 falvastagságú bronz öntvények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ből áll.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szél terhelés és a szárnyak mérete miatt belül vasszerkezet stabilizálja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424C80" w:rsidRDefault="00424C8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9F3D5E" w:rsidRPr="00AB4296" w:rsidRDefault="00424C8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38.</w:t>
      </w:r>
      <w:r w:rsidR="00116784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Gábriel arkangyal a Szent koronával (részlet).</w:t>
      </w:r>
    </w:p>
    <w:p w:rsidR="00A11C13" w:rsidRDefault="00A11C1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Gabriel szobor készült el elsőként a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 emlékmű alakjai közül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A11C13" w:rsidRDefault="00A11C1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Mielőtt a helyére került volna, kiküldték 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Párizsba az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1900. 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évi világkiállításra, ahol a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magyar szekció emblematikus műtárgya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ként elnyerte a nagydíjat.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A11C13" w:rsidRDefault="007C60F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Úgy tudom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most nem látható a szobor, mert teljes felújításon van</w:t>
      </w:r>
      <w:r w:rsidR="00A11C13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egészen kis darabokra szétszedve végzik a munkát. </w:t>
      </w:r>
      <w:r w:rsidR="00A11C13">
        <w:rPr>
          <w:rFonts w:ascii="Trebuchet MS" w:hAnsi="Trebuchet MS"/>
          <w:color w:val="515151"/>
          <w:sz w:val="26"/>
          <w:szCs w:val="26"/>
          <w:shd w:val="clear" w:color="auto" w:fill="FFFFFF"/>
        </w:rPr>
        <w:t>(A szárnyak tol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lakra voltak szétszedve.</w:t>
      </w:r>
      <w:r w:rsidR="00A11C13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A11C13" w:rsidRDefault="00A11C1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39.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A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honfoglaló 7 vezér.</w:t>
      </w:r>
    </w:p>
    <w:p w:rsidR="00A11C13" w:rsidRDefault="007C60F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40. kép</w:t>
      </w:r>
      <w:r w:rsidR="00A11C13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7 vezér szoborcsoport.</w:t>
      </w:r>
    </w:p>
    <w:p w:rsidR="00A11C13" w:rsidRDefault="007C60F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arkangyal oszlopának talapzatánál elöl középen Á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rpád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mellette a vezérek.</w:t>
      </w: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0C399D" w:rsidRDefault="00A11C1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41. kép: 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rpád 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vezér lovas szobra 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470 cm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magas a szobor.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k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 talapzat 4 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F87AE2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ho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nfoglaló vezér </w:t>
      </w:r>
      <w:proofErr w:type="gram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párduc kacagány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ban</w:t>
      </w:r>
      <w:proofErr w:type="gram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olda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lán szablyával, f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ején jellegzetes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tolldíszes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sisak látható.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42. kép: A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 Á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rpád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vezér szobor oldalnézetben.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43. kép: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Kond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Ond, Tétény 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44. kép: Előd, Huba T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ass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45. kép: Á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rpád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vezér és T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H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uba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E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lőd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(Fölötte a 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háború szobra.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0C399D" w:rsidRDefault="007C60F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Az obeliszk t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alapzatára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1912-ben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készült el ÁRPÁD vezér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majd 1928-ban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többi vezér lovas szobra.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i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dőpontokban is különbözőek sokszor, de a 7 vezér neve is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. Anon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y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mus szerint Á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lmos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lőd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O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nd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</w:t>
      </w:r>
      <w:proofErr w:type="spellStart"/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ond</w:t>
      </w:r>
      <w:proofErr w:type="spellEnd"/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as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uba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, 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öhötöm.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0C399D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Kézai S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imon szer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int Á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rpád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S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zabolcs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G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yula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Kund, L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ehel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Ö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B</w:t>
      </w:r>
      <w:r w:rsidR="007C60F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ulcsú.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7C60F9" w:rsidRPr="00AB4296" w:rsidRDefault="007C60F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Itt egy másik variáció van.</w:t>
      </w:r>
    </w:p>
    <w:p w:rsidR="000C399D" w:rsidRDefault="00C26FE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proofErr w:type="spell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kol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>lon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ád</w:t>
      </w:r>
      <w:proofErr w:type="spellEnd"/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spellStart"/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allegó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rikus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szobrai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</w:p>
    <w:p w:rsidR="000C399D" w:rsidRDefault="00C26FE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bal és jobb oldali oszlopcsarnok tetején allegorikus figurák találhatók.</w:t>
      </w:r>
      <w:r w:rsidR="000C399D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176479" w:rsidRDefault="000C399D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Ezek a B</w:t>
      </w:r>
      <w:r w:rsidR="00176479">
        <w:rPr>
          <w:rFonts w:ascii="Trebuchet MS" w:hAnsi="Trebuchet MS"/>
          <w:color w:val="515151"/>
          <w:sz w:val="26"/>
          <w:szCs w:val="26"/>
          <w:shd w:val="clear" w:color="auto" w:fill="FFFFFF"/>
        </w:rPr>
        <w:t>éke és Háború lovas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176479">
        <w:rPr>
          <w:rFonts w:ascii="Trebuchet MS" w:hAnsi="Trebuchet MS"/>
          <w:color w:val="515151"/>
          <w:sz w:val="26"/>
          <w:szCs w:val="26"/>
          <w:shd w:val="clear" w:color="auto" w:fill="FFFFFF"/>
        </w:rPr>
        <w:t>kocsija,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valamint </w:t>
      </w:r>
      <w:proofErr w:type="gramStart"/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proofErr w:type="gramEnd"/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Munka és J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ólét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és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Tudás és D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icsőség.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Nézzük ezeket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allegórikus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szobrokat.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47. kép: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béke lovas kocsija.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két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lovas harci szek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eret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lebegő köpenyben nőalak hajtja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kezében p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álmákkal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 szobor kb.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4 m magas, 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Kb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20 m magas, díszesen faragott kőt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alapzaton áll.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1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0 puttó között E medalionban sisakos fejek 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vannak.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48.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háború lovas kocsija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V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ele szemben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oszlopcsarnok tetején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belső sarokr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észen a háború 2 lovas kocsijának szobra áll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harci szekereket meztelen férfi hajtja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ostor helyett kígyóval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lovak vágta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tnak, nem úgy, mint a Béke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lovaskocsi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jánál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 talapzaton itt is látjuk a puttókat,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dalionokat.</w:t>
      </w: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176479" w:rsidRDefault="0017647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49. k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: Munka és Jólét 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allegorikus szobra.</w:t>
      </w:r>
    </w:p>
    <w:p w:rsidR="00EB19AA" w:rsidRDefault="00C26FE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 férfit látunk kaszával és mellette a nőt virágokkal a 20 méteres talapzaton.</w:t>
      </w:r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1896. </w:t>
      </w:r>
      <w:proofErr w:type="gramStart"/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proofErr w:type="gramEnd"/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350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centiméter.</w:t>
      </w: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B19AA" w:rsidRDefault="00C26FEC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50. kép</w:t>
      </w:r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: Tudás és 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icsőség</w:t>
      </w:r>
    </w:p>
    <w:p w:rsidR="00C26FEC" w:rsidRPr="00AB4296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 xml:space="preserve"> M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eztelen férfi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kezében a Gábriel szobor kicsiben, a</w:t>
      </w:r>
      <w:r w:rsidR="00C26FEC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vállára támaszkodó nővel.</w:t>
      </w: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szobor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együttes</w:t>
      </w:r>
      <w:proofErr w:type="spellEnd"/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1906-ban a négy a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llegorikus szobor felh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elyezésével készült el. A bronz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szobrokat Zala György tervezte és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kivitelezte t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öbbségében.</w:t>
      </w:r>
    </w:p>
    <w:p w:rsidR="00F87AE2" w:rsidRDefault="00F87AE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51. kép: K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irály galéria.</w:t>
      </w:r>
    </w:p>
    <w:p w:rsidR="00EB19AA" w:rsidRDefault="004D57C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51</w:t>
      </w:r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/A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 w:rsid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: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illenniumi emlékmű.</w:t>
      </w: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Soha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ekkora összeget nem fordított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ak m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űalkotásra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E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 egész 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űvész kollektíva foglalkoztatása v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ált szükségessé.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rály galéria résztvevőit Zala hat művésztársával együtt formálta meg ismert ábrázolások alapján vagy i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deál portrét készítve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bal és 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jobb oldali oszlop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csarnokban e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redetileg 7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-7 király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szobor állt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EB19AA" w:rsidRDefault="00EB19A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4D57C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bal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jobboldali oszlopcsarnok szobrai:</w:t>
      </w:r>
    </w:p>
    <w:p w:rsidR="00EB19AA" w:rsidRPr="00EB19AA" w:rsidRDefault="004D57C9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Szent István,</w:t>
      </w:r>
    </w:p>
    <w:p w:rsidR="00EB19AA" w:rsidRDefault="004D57C9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Szent László </w:t>
      </w:r>
    </w:p>
    <w:p w:rsidR="00EB19AA" w:rsidRDefault="00EB19AA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Könyves K</w:t>
      </w:r>
      <w:r w:rsidR="004D57C9"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>álmán</w:t>
      </w:r>
    </w:p>
    <w:p w:rsidR="00EB19AA" w:rsidRDefault="00EB19AA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II</w:t>
      </w:r>
      <w:r w:rsidR="004D57C9"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Andrást </w:t>
      </w:r>
    </w:p>
    <w:p w:rsidR="00EB19AA" w:rsidRDefault="00EB19AA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IV.</w:t>
      </w:r>
      <w:r w:rsidR="004D57C9"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Béla</w:t>
      </w:r>
    </w:p>
    <w:p w:rsidR="00EB19AA" w:rsidRDefault="004D57C9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Károly Róbert </w:t>
      </w:r>
    </w:p>
    <w:p w:rsidR="00EB19AA" w:rsidRDefault="00EB19AA" w:rsidP="00EB19AA">
      <w:pPr>
        <w:pStyle w:val="Listaszerbekezds"/>
        <w:numPr>
          <w:ilvl w:val="0"/>
          <w:numId w:val="1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4D57C9"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agy Lajos, </w:t>
      </w:r>
    </w:p>
    <w:p w:rsidR="00473886" w:rsidRDefault="00EB19AA" w:rsidP="00EB19AA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4D57C9" w:rsidRPr="00EB19A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obboldali oszlopcsarnok szobrai: </w:t>
      </w:r>
    </w:p>
    <w:p w:rsidR="00473886" w:rsidRPr="00473886" w:rsidRDefault="004D57C9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Hunyadi JÁNOS </w:t>
      </w:r>
      <w:r w:rsidR="00473886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(Ő </w:t>
      </w: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királyok közt a kivétel.</w:t>
      </w:r>
      <w:r w:rsidR="00473886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473886" w:rsidRDefault="004D57C9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Mátyás király </w:t>
      </w:r>
    </w:p>
    <w:p w:rsidR="00473886" w:rsidRDefault="00473886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</w:t>
      </w:r>
      <w:r w:rsidR="004D57C9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Ferdinánd</w:t>
      </w:r>
    </w:p>
    <w:p w:rsidR="00473886" w:rsidRDefault="00473886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III</w:t>
      </w:r>
      <w:r w:rsidR="004D57C9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Károly</w:t>
      </w:r>
    </w:p>
    <w:p w:rsidR="00473886" w:rsidRDefault="004D57C9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Mária Terézia </w:t>
      </w:r>
    </w:p>
    <w:p w:rsidR="00473886" w:rsidRDefault="00473886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II</w:t>
      </w:r>
      <w:r w:rsidR="004D57C9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Lipót </w:t>
      </w:r>
    </w:p>
    <w:p w:rsidR="00473886" w:rsidRDefault="00473886" w:rsidP="00473886">
      <w:pPr>
        <w:pStyle w:val="Listaszerbekezds"/>
        <w:numPr>
          <w:ilvl w:val="0"/>
          <w:numId w:val="2"/>
        </w:num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I.</w:t>
      </w:r>
      <w:r w:rsidR="004D57C9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4D57C9"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József.</w:t>
      </w:r>
    </w:p>
    <w:p w:rsidR="00473886" w:rsidRDefault="00473886" w:rsidP="00473886">
      <w:pPr>
        <w:pStyle w:val="Listaszerbekezds"/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5B27C0" w:rsidRPr="00473886" w:rsidRDefault="004D57C9" w:rsidP="0047388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Közülük 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4</w:t>
      </w: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király szobrot készítette Zala </w:t>
      </w:r>
      <w:r w:rsid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György és ő készítette a szoborfülkék kőtalapzatán e</w:t>
      </w:r>
      <w:r w:rsidRPr="00473886">
        <w:rPr>
          <w:rFonts w:ascii="Trebuchet MS" w:hAnsi="Trebuchet MS"/>
          <w:color w:val="515151"/>
          <w:sz w:val="26"/>
          <w:szCs w:val="26"/>
          <w:shd w:val="clear" w:color="auto" w:fill="FFFFFF"/>
        </w:rPr>
        <w:t>lhelyezett domborműveket is.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ézzü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k meg a Zala által készített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négy k</w:t>
      </w:r>
      <w:r w:rsidR="00F87AE2">
        <w:rPr>
          <w:rFonts w:ascii="Trebuchet MS" w:hAnsi="Trebuchet MS"/>
          <w:color w:val="515151"/>
          <w:sz w:val="26"/>
          <w:szCs w:val="26"/>
          <w:shd w:val="clear" w:color="auto" w:fill="FFFFFF"/>
        </w:rPr>
        <w:t>irály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szobrot és domborművet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52. kép: 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agy Lajos szobra 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53. kép: 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 Lajos bev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onul 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ápolyba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(1348) 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54.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M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átyás király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 xml:space="preserve">55. 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 M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átyás király tudósai körében.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56. 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Mária Terézia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57. kép: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Vita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t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sang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uinem</w:t>
      </w:r>
      <w:proofErr w:type="spellEnd"/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!</w:t>
      </w:r>
    </w:p>
    <w:p w:rsidR="00AF1363" w:rsidRDefault="00307FF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Az </w:t>
      </w:r>
      <w:r w:rsidR="00AF1363">
        <w:rPr>
          <w:rFonts w:ascii="Trebuchet MS" w:hAnsi="Trebuchet MS"/>
          <w:color w:val="515151"/>
          <w:sz w:val="26"/>
          <w:szCs w:val="26"/>
          <w:shd w:val="clear" w:color="auto" w:fill="FFFFFF"/>
        </w:rPr>
        <w:t>1741-es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pozsonyi országgyűlésen</w:t>
      </w:r>
      <w:r w:rsidR="00AF1363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Habsburg örökösödési</w:t>
      </w:r>
      <w:r w:rsidR="00AF1363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háború idején a magyarok 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egítségét kéri, akik életüket és vérüket ajánlják föl.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58.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</w:t>
      </w:r>
    </w:p>
    <w:p w:rsidR="00AF1363" w:rsidRDefault="00AF136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Ez a szobor nem az oszlopsorban van. A könyv szerint f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elme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rült a kérdés,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hogyan jelenhet meg a szoborsor elején Szent István é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 befejezésként az aktuális uralkodó, </w:t>
      </w:r>
      <w:proofErr w:type="gramStart"/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erenc 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</w:t>
      </w:r>
      <w:proofErr w:type="gramEnd"/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1642C8" w:rsidRDefault="00307FF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</w:t>
      </w:r>
      <w:r w:rsidR="00AF1363">
        <w:rPr>
          <w:rFonts w:ascii="Trebuchet MS" w:hAnsi="Trebuchet MS"/>
          <w:color w:val="515151"/>
          <w:sz w:val="26"/>
          <w:szCs w:val="26"/>
          <w:shd w:val="clear" w:color="auto" w:fill="FFFFFF"/>
        </w:rPr>
        <w:t>haly 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álmán történész e</w:t>
      </w:r>
      <w:r w:rsidR="001642C8">
        <w:rPr>
          <w:rFonts w:ascii="Trebuchet MS" w:hAnsi="Trebuchet MS"/>
          <w:color w:val="515151"/>
          <w:sz w:val="26"/>
          <w:szCs w:val="26"/>
          <w:shd w:val="clear" w:color="auto" w:fill="FFFFFF"/>
        </w:rPr>
        <w:t>gyszerűen oldotta meg a kérdést. Kimutatta, hogy 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1642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</w:t>
      </w:r>
      <w:proofErr w:type="spellStart"/>
      <w:r w:rsidR="001642C8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egyeneság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i</w:t>
      </w:r>
      <w:proofErr w:type="spellEnd"/>
      <w:r w:rsidR="001642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lesz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ármazottja az Árpád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oknak.</w:t>
      </w:r>
    </w:p>
    <w:p w:rsidR="001642C8" w:rsidRDefault="001642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1642C8" w:rsidRDefault="001642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59.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FERENC József koronázása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1877-ben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642C8" w:rsidRDefault="00307FF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Ez a dombormű sem az eredeti, hanem az Andrássy szobor</w:t>
      </w:r>
      <w:r w:rsidR="001642C8">
        <w:rPr>
          <w:rFonts w:ascii="Trebuchet MS" w:hAnsi="Trebuchet MS"/>
          <w:color w:val="515151"/>
          <w:sz w:val="26"/>
          <w:szCs w:val="26"/>
          <w:shd w:val="clear" w:color="auto" w:fill="FFFFFF"/>
        </w:rPr>
        <w:t>é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642C8" w:rsidRDefault="001642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többi király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szobrot más művészek készítették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nekem közülük kettő,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Köllő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Miklós és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Telcs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de ismerős.</w:t>
      </w:r>
    </w:p>
    <w:p w:rsidR="001642C8" w:rsidRDefault="001642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Az 1919-es Tanács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köztársaság idején, amikor még nem is volt teljesen készen az emlékmű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hiszen 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 Lajos király szobra c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sak 1926-ban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került a helyére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az öt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Habsburg szobrot leemelték a helyükről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k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özülük FERENC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szobrát össze is törték.</w:t>
      </w:r>
    </w:p>
    <w:p w:rsidR="00307FF2" w:rsidRPr="00AB4296" w:rsidRDefault="001642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Május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elsején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pedig vörösbe borították a teret.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Gábriel arkangyal szobrát obeliszk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ké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alakították, és előtte M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arx hétméteres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gipszből ön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tött alakját állították fel. A Marx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szobrot Zala készítette, egyesek szerint önként</w:t>
      </w:r>
      <w:r w:rsidR="00B659F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Ő azt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mondta, hogy Szamuely Tib</w:t>
      </w:r>
      <w:r w:rsidR="00B659F0">
        <w:rPr>
          <w:rFonts w:ascii="Trebuchet MS" w:hAnsi="Trebuchet MS"/>
          <w:color w:val="515151"/>
          <w:sz w:val="26"/>
          <w:szCs w:val="26"/>
          <w:shd w:val="clear" w:color="auto" w:fill="FFFFFF"/>
        </w:rPr>
        <w:t>or puskával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kényszerítette</w:t>
      </w:r>
      <w:r w:rsidR="00B659F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 w:rsidR="00B659F0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rá </w:t>
      </w:r>
      <w:r w:rsidR="00307FF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proofErr w:type="gramEnd"/>
    </w:p>
    <w:p w:rsidR="00B64192" w:rsidRDefault="00B659F0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Tanácsköztársaság bukását követően ezeket a s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zobrokat ismét visszaállították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 új 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erenc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József szobor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1926-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ra készült el, ezt is Zala György készítette. Itt F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erenc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József már nem katonai egyenruhában, hanem a Szen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t István rend ö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ltözékében van, ezt láttuk a képen.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1929-ben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minden szobor és történelmi jele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net elkészült és helyére került,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és látványos ünnepség keretében avatták fel.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monumentális mű, a magyarság nagyságát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ezeréves államiságát jelképezi. </w:t>
      </w:r>
    </w:p>
    <w:p w:rsidR="00B64192" w:rsidRDefault="003A24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an, aki azt írja, hogy olyan a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agyaroknak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mint Rómának a </w:t>
      </w:r>
      <w:r w:rsidR="000F3264">
        <w:rPr>
          <w:rFonts w:ascii="Trebuchet MS" w:hAnsi="Trebuchet MS"/>
          <w:color w:val="515151"/>
          <w:sz w:val="26"/>
          <w:szCs w:val="26"/>
          <w:shd w:val="clear" w:color="auto" w:fill="FFFFFF"/>
        </w:rPr>
        <w:t>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oloss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um.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Ezzel az emlékmű hányattatásai nem ért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ek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véget.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II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Világháborúban az emlékmű bombatalálatot kapott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II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. L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ipót szobra teljesen megsemmisült, Mária Terézia és F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megsérült.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1945-ben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a Habsburg uralkodókat ismét levették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helyükre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ocskai István, Bethlen Gábor, Thököly István, Rákóczi és Kossuth Lajos szobra került.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szobrokat, Holló László, Vastagh G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yörgy, Gartner J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enő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Kisfaludy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Strobl Z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sigmond készítették.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Íg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y most Zala Györgynek csak két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szobra van a </w:t>
      </w:r>
      <w:proofErr w:type="spellStart"/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kollo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á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dban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Nagy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Lajos és M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átyás király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Habsburg királyok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Ferdinánd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III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 Károly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Mária Teré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zia és F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József szobrai a K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iscelli múzeumba, majd onnan egy sülysápi raktárba kerültek. </w:t>
      </w: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B64192" w:rsidRDefault="003A24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60. kép</w:t>
      </w:r>
      <w:r w:rsidR="00B64192">
        <w:rPr>
          <w:rFonts w:ascii="Trebuchet MS" w:hAnsi="Trebuchet MS"/>
          <w:color w:val="515151"/>
          <w:sz w:val="26"/>
          <w:szCs w:val="26"/>
          <w:shd w:val="clear" w:color="auto" w:fill="FFFFFF"/>
        </w:rPr>
        <w:t>: H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absburgok a raktárban.</w:t>
      </w: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Látjuk F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erenc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J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ózsefet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K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özülük csak Mária Terézia menekült meg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</w:t>
      </w:r>
      <w:proofErr w:type="gram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2002-ben  restaurálták</w:t>
      </w:r>
      <w:proofErr w:type="gram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és először a S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zépművészeti múzeumba került, majd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2011-ben G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ödöllőre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 kastély k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ertjében állították föl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B64192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61.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kép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: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Mária Terézia Gödöllőn</w:t>
      </w:r>
    </w:p>
    <w:p w:rsidR="00A67DEA" w:rsidRPr="00AB4296" w:rsidRDefault="00B6419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 uralkodó egyetle</w:t>
      </w:r>
      <w:r w:rsidR="008D6C2A">
        <w:rPr>
          <w:rFonts w:ascii="Trebuchet MS" w:hAnsi="Trebuchet MS"/>
          <w:color w:val="515151"/>
          <w:sz w:val="26"/>
          <w:szCs w:val="26"/>
          <w:shd w:val="clear" w:color="auto" w:fill="FFFFFF"/>
        </w:rPr>
        <w:t>n Magyarországon fellelhető e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gész alakos szobra.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Zala pályája a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huszas</w:t>
      </w:r>
      <w:proofErr w:type="spellEnd"/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évek végére rendkívüli ütemben h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anyatlott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nyagi gondokkal küszködött.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Munkadíját 40 %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-kal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csökkentették, eladta a házát, később már a bérleti díjat sem tudta fizetni.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Műtermet kellett bérelnie.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vesztes háború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az infláció, a T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anácsköztársaság intézkedései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 anyag és pénzhiány, majd a Trianon okozta megrázkódtatás komoly nehézséget jelentettek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Zalának meg kellett é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rnie, hogy a még be sem fejezett művét megro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ngálják, csúffá t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egyék.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1929. máj. 26-án a Hősök E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mlékművével együtt nagyszabású ünnepség keretében avatta fel az emlékművet Bethlen István miniszterelnök.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 azonban egy korszak végét is jelentette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K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épzőművészet című folyóirat hiányolta, hogy Zala művét később nem méltattá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k. Csupán egy másodosztályú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érdemkereszttel tüntették ki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könyv címe, amiből dolgoztam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ény és árnyék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15-20-as évekig volt a f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ény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élete vége felé az árnyék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E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rről is ír a következő fejezetekben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Ezek a fejezetek eléggé deheroizálóak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8D6C2A" w:rsidRDefault="008D6C2A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könyv egyik fejezete: A</w:t>
      </w:r>
      <w:r w:rsidR="003A247B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művészeti közéletben elfoglalt helye.</w:t>
      </w:r>
    </w:p>
    <w:p w:rsidR="003A247B" w:rsidRPr="00AB4296" w:rsidRDefault="003A24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Medgyessy F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erenc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így ír</w:t>
      </w:r>
      <w:r w:rsidR="008D6C2A">
        <w:rPr>
          <w:rFonts w:ascii="Trebuchet MS" w:hAnsi="Trebuchet MS"/>
          <w:color w:val="515151"/>
          <w:sz w:val="26"/>
          <w:szCs w:val="26"/>
          <w:shd w:val="clear" w:color="auto" w:fill="FFFFFF"/>
        </w:rPr>
        <w:t>: A Műcsarno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któl haraggal váltam el, mert a</w:t>
      </w:r>
      <w:r w:rsidR="008D6C2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reakciós zsűrivel kölcsönösen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utáltuk egymást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Zala a velencei kiál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>lításra becsomagolt ládákból kihajigálta Medgyessy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szobrait azzal, hogy nem képviseli a magyar szobrászat szellemét.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Elzárkózott minden új törekvéstől és kísérletezéstől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És ez a véleménye megjelent a Képzőművészeti F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őiskolával kapcsolatban is.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>ivel a főiskolai reform szabad tanár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választással is járt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az új mesterek, Csók István, Réti István, Vaszary JÁNOS, </w:t>
      </w:r>
      <w:proofErr w:type="spellStart"/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>Rudnay</w:t>
      </w:r>
      <w:proofErr w:type="spellEnd"/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G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yula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megjelenésével az iskola művészi sokszínűsége növekedett, és ezzel</w:t>
      </w:r>
      <w:r w:rsidR="0033479A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egy időben a konzervativizmus b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ástyái is meginogtak.</w:t>
      </w:r>
    </w:p>
    <w:p w:rsidR="00CA3D9B" w:rsidRDefault="00FE38B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 viszont nem tetszett a</w:t>
      </w:r>
      <w:r w:rsidR="00CA3D9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Zala köré csoportosuló, régi vágású művészeknek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 w:rsidR="00CA3D9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L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yka Káro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ly Zalára</w:t>
      </w:r>
      <w:r w:rsidR="00CA3D9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vonatkozó gondolatai: </w:t>
      </w:r>
    </w:p>
    <w:p w:rsidR="00CA3D9B" w:rsidRDefault="00CA3D9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„Zala s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zámos szobrásznak juttatott munkát, főleg az ezredévi emlékmű körül.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 látszólag bizonyos vezérszerepet juttatott neki, amit természetesnek talált, és aminek 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lismerését autokrata hajlamainál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fogva el is várt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Aki nem tartozott stílusának feltétlen tisztelői közé, vagy aki elég merész volt új utakra térni azzal, amennyire csak lehetett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éreztette rosszallását.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Különösen a M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űcsarnokban érvényesítette befolyását a tőle eltérő felfogású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szobrászok hátrányára, a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minek az lett a következménye, hogy az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újabb nemzedék jobb tehetségei l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assanként elfordultak tőle, és nem sok idő múlva őt tekintették a maradi szobrászat fő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képviselőjének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bár tehetségét és mintázó készségét sohasem vonták kétségbe.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Egy művészeti vita kapcsán azt mondta, hogy az igaz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i művészet nem az a destruktív i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rány, 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mit nemcsak idehaza tapasztalok. A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mikor a franciák Budapesten kiállítást rende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ztek, f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elköszönt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őmben azt mondottam, hogy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Charontonból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a francia Lipót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mezőről származnak.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(</w:t>
      </w:r>
      <w:r w:rsidR="00C81B14">
        <w:rPr>
          <w:rFonts w:ascii="Trebuchet MS" w:hAnsi="Trebuchet MS"/>
          <w:color w:val="515151"/>
          <w:sz w:val="26"/>
          <w:szCs w:val="26"/>
          <w:shd w:val="clear" w:color="auto" w:fill="FFFFFF"/>
        </w:rPr>
        <w:t>Tudni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illik a bemutatott műalkotások.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)</w:t>
      </w:r>
    </w:p>
    <w:p w:rsidR="00DA1415" w:rsidRDefault="00FE38B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Csak az a vég</w:t>
      </w:r>
      <w:r w:rsidR="00DA1415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azt tudnám feledni. Ez is egy fejezet a könyvből</w:t>
      </w:r>
      <w:r w:rsidR="00DA1415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C37D3" w:rsidRDefault="001C37D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1920-as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évek 2. felében a művészekre is nehéz idők jártak.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Jóformán nem is konszolidáló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dhatott az ország az elveszett háború és Trianon után.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politikai és gazdasági helyzet t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erhei igen nagyok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voltak.</w:t>
      </w:r>
    </w:p>
    <w:p w:rsidR="001C37D3" w:rsidRDefault="001C37D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Nem csak pénz, de bronz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hiány is volt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1C37D3" w:rsidRDefault="001C37D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Anyagi gondja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iban többen kiálltak Zala mellett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miniszterhez fordultak anyagi támogatásért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H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avi ötszáz pengős nyugdíjhoz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jutott.</w:t>
      </w:r>
    </w:p>
    <w:p w:rsidR="00FE38B2" w:rsidRPr="00AB4296" w:rsidRDefault="001C37D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P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edig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ebben az időben csinálja még a M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illenniumi E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mlékművet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Erzsébet királyné szobrá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t és 1928-</w:t>
      </w:r>
      <w:r w:rsidR="00FE38B2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ban kezdi a Tisza István szobrot.</w:t>
      </w:r>
    </w:p>
    <w:p w:rsidR="00C24BC8" w:rsidRDefault="00283A0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feleség 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1954-ben (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74 éves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) rossz egészségi állapotára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nehéz anyagi körülményeire és néhai férje művészi munkájára 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hivatkozva támogatást kér. Ezt Kisfaludy Strobl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Zsigm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ond és 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tzay P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ál aláírásukkal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is támogatják. Ennek ellenére Aradi Móricz főosztály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vezető elutasítja. 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(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 a név nekünk még ismerős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.)</w:t>
      </w: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feleség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1962-ben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hal meg.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4BC8" w:rsidRDefault="00283A0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Zala György a kortársak és az utókor </w:t>
      </w: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szemében 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-</w:t>
      </w:r>
      <w:proofErr w:type="gramEnd"/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könyv utolsó fejezete.</w:t>
      </w: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C24BC8" w:rsidRDefault="00283A0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művésznek a szó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klasszikus értelmében nem voltak tanítványai, csak rövidebb, hosszabb időszakra munkatársai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, segédei. Mégis </w:t>
      </w:r>
      <w:proofErr w:type="spellStart"/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jó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néhányan</w:t>
      </w:r>
      <w:proofErr w:type="spell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mellette sajátították el a mesterség alapvető fortélyait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részt vállaltak nagyobb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szabású műveinek előkészítésében v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 kivitelezésében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millenniumi emlékműnél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név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szerint 6 szobrász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 neveznek meg a szobrok előkészítőj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eként.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C24BC8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Köllő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iklós dolgozott az aradi S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zabadság szobron és része volt a honvéd szobor készítésében.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Gács István 2 évig dol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gozott az Andrássy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lovasszobor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intázás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án. </w:t>
      </w:r>
    </w:p>
    <w:p w:rsidR="00C24BC8" w:rsidRDefault="00283A07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gramStart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Ezenkívül</w:t>
      </w:r>
      <w:proofErr w:type="gramEnd"/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többen segítettek neki.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Ezt abból is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tudjuk, hog</w:t>
      </w:r>
      <w:r w:rsidR="00C24BC8">
        <w:rPr>
          <w:rFonts w:ascii="Trebuchet MS" w:hAnsi="Trebuchet MS"/>
          <w:color w:val="515151"/>
          <w:sz w:val="26"/>
          <w:szCs w:val="26"/>
          <w:shd w:val="clear" w:color="auto" w:fill="FFFFFF"/>
        </w:rPr>
        <w:t>y idéz a könyv egyes kortársak n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yilatkozataiból.</w:t>
      </w:r>
    </w:p>
    <w:p w:rsidR="00424A7B" w:rsidRDefault="00C24BC8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Telcs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de nyilatkozza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>: E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gy kollégám érdeklődött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>, hogy mit dolgozom, mit fizet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Zala és elmondtam neki. A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zt mondta, hogy szamár vagyok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>, pár t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ízessel hagyom ma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gam kifizetni, 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pedig ezreket, sőt tízezreket keres.</w:t>
      </w:r>
      <w:r w:rsidR="00424A7B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283A07" w:rsidRPr="00AB4296" w:rsidRDefault="00424A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Elmondja, hogy amikor a Keleti királyi várótermében 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Erzsébet királ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ynét kellett volna megformálni f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énykép után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 ő e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zt a feladatot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Telcsre</w:t>
      </w:r>
      <w:proofErr w:type="spellEnd"/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bízza.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Amikor ez kiderült, akkor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elcs</w:t>
      </w:r>
      <w:proofErr w:type="spellEnd"/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munkáját </w:t>
      </w:r>
      <w:proofErr w:type="gramStart"/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összetörte</w:t>
      </w:r>
      <w:proofErr w:type="gramEnd"/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és hogy jó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hírnevén csorba ne essen, m</w:t>
      </w:r>
      <w:r w:rsidR="00283A07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aga csinálta meg a feladatot.</w:t>
      </w:r>
    </w:p>
    <w:p w:rsidR="00424A7B" w:rsidRDefault="00424A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em bírta a kritikát.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Millenniumi 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mlékműre készített Háború című szobor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csoportjának vázlatát, melyen egy sisakos férfi harci kocsiján állva ostor helyett egy kígyóval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hajtja ágaskodó lovait, Zala megkérdezte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Telcs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Edétől, hogy tetszik a vázlat. Aki hosszas unszolásra megjegyezte, hogy a megmintá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zást szépnek tartja, de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a beállítás erősen bombasztikus, a kígyóval való ló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hajtás pedig értelmetlen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. 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n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 haragra gerjedt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Ekkor é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rlelődött meg benne az elhatározás, hogy nem dolgozik tovább nála.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4D3982" w:rsidRDefault="00424A7B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Gách</w:t>
      </w:r>
      <w:proofErr w:type="spellEnd"/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István 2 évig dolgozott nála, azt írja, hogy az 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ndrássy </w:t>
      </w: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lovasszobor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domborműveket ,</w:t>
      </w:r>
      <w:proofErr w:type="gram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Ber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ni kongresszust a K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oronázás című domborműveket</w:t>
      </w:r>
      <w:r w:rsidR="0050166C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tervek 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alapján ő bízta meg a mintázással. A hét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vezér lovas 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csoporthoz az egyik lovat is ő m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intázta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. Zala m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ester a közél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eti elfoglaltsága miatt ritkán j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ár ki a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mű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terembe.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Olyankor is csak újabb megbízásokat adott nekik.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proofErr w:type="spellStart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Zákodi-Csiszér</w:t>
      </w:r>
      <w:proofErr w:type="spellEnd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J</w:t>
      </w:r>
      <w:r w:rsidR="00E51A2B">
        <w:rPr>
          <w:rFonts w:ascii="Trebuchet MS" w:hAnsi="Trebuchet MS"/>
          <w:color w:val="515151"/>
          <w:sz w:val="26"/>
          <w:szCs w:val="26"/>
          <w:shd w:val="clear" w:color="auto" w:fill="FFFFFF"/>
        </w:rPr>
        <w:t>ános</w:t>
      </w:r>
      <w:bookmarkStart w:id="0" w:name="_GoBack"/>
      <w:bookmarkEnd w:id="0"/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12 évig dolgozott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Zalán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ál. Azt nyilatkozta, hogy Zala 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csak tervezte a szobrokat, a munkát fiatalokkal végeztette, ő csak befejezte és szignálta a szobrokat. </w:t>
      </w:r>
    </w:p>
    <w:p w:rsidR="004D3982" w:rsidRDefault="005B2F0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lastRenderedPageBreak/>
        <w:t>Könnyelmű ember v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olt, ha 1000 pengőt kapott, azt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ásnap elköltötte.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nőkre sokat költött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. (Jászai M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ari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, Márkus 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mília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). A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Tisza szoborért ötvenezer pengőt kapott és 3 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hét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alatt elköltötte.</w:t>
      </w: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Mi a véleménye Z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alánnak saját művészetéről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?</w:t>
      </w: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1905-ben ezeket 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mondta.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„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Szeretem mindazt, ami klasszikus, a klasszikus törekvések híve vagyok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A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reneszánsz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hoz érzem magam közelebb.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”</w:t>
      </w: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„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Én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klasszikus művészet híve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modern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n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ek érzem magam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.”</w:t>
      </w:r>
    </w:p>
    <w:p w:rsidR="004D3982" w:rsidRDefault="004D3982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K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icsit demagóg ízű az interjú utolsó mondata.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„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Nincs régi művészet és új műv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észet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csak egy van, jó művészet”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753053" w:rsidRDefault="005B2F09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Zala művészi e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gyénisége </w:t>
      </w:r>
      <w:proofErr w:type="gramStart"/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legjobban</w:t>
      </w:r>
      <w:proofErr w:type="gramEnd"/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abban a hét művében testesül meg, amelyek a f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elállításuk óta eltelt hosszú évek ala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tt sem vesztettek népszerűségük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ből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 a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>z aradi Szabadság szobor és a Millenniumi E</w:t>
      </w:r>
      <w:r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mlékmű.</w:t>
      </w:r>
      <w:r w:rsidR="004D3982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753053" w:rsidRDefault="0075305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„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 hivatalos Magyarország hivatalos szobrásza volt.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” 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Írta a N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yugatban egy kritikus.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</w:t>
      </w:r>
    </w:p>
    <w:p w:rsidR="00753053" w:rsidRDefault="0075305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Elek A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rtúr megállapítása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a kön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yv írói szerint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máig érvényes.</w:t>
      </w:r>
    </w:p>
    <w:p w:rsidR="00753053" w:rsidRDefault="0075305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„N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agy tehetség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,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csak nem jó korban született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</w:t>
      </w:r>
    </w:p>
    <w:p w:rsidR="005B2F09" w:rsidRPr="00AB4296" w:rsidRDefault="00753053" w:rsidP="00FB0EB6">
      <w:pPr>
        <w:rPr>
          <w:rFonts w:ascii="Trebuchet MS" w:hAnsi="Trebuchet MS"/>
          <w:color w:val="515151"/>
          <w:sz w:val="26"/>
          <w:szCs w:val="26"/>
          <w:shd w:val="clear" w:color="auto" w:fill="FFFFFF"/>
        </w:rPr>
      </w:pP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A 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tizenkilence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dik </w:t>
      </w:r>
      <w:r w:rsidR="00F96DDF">
        <w:rPr>
          <w:rFonts w:ascii="Trebuchet MS" w:hAnsi="Trebuchet MS"/>
          <w:color w:val="515151"/>
          <w:sz w:val="26"/>
          <w:szCs w:val="26"/>
          <w:shd w:val="clear" w:color="auto" w:fill="FFFFFF"/>
        </w:rPr>
        <w:t>század 2. felének szobrászata -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Tegyük hozzá, annak vi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lágosan élt és dolgozott a 20. s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zázadban is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. -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messzire elszármazott a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 xml:space="preserve"> szobrászat igazi feladataitól és megoldási módjai</w:t>
      </w:r>
      <w:r w:rsidR="005B2F09" w:rsidRPr="00AB4296">
        <w:rPr>
          <w:rFonts w:ascii="Trebuchet MS" w:hAnsi="Trebuchet MS"/>
          <w:color w:val="515151"/>
          <w:sz w:val="26"/>
          <w:szCs w:val="26"/>
          <w:shd w:val="clear" w:color="auto" w:fill="FFFFFF"/>
        </w:rPr>
        <w:t>tól.</w:t>
      </w:r>
      <w:r>
        <w:rPr>
          <w:rFonts w:ascii="Trebuchet MS" w:hAnsi="Trebuchet MS"/>
          <w:color w:val="515151"/>
          <w:sz w:val="26"/>
          <w:szCs w:val="26"/>
          <w:shd w:val="clear" w:color="auto" w:fill="FFFFFF"/>
        </w:rPr>
        <w:t>”</w:t>
      </w:r>
    </w:p>
    <w:sectPr w:rsidR="005B2F09" w:rsidRPr="00AB42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F0" w:rsidRDefault="00960FF0" w:rsidP="00AB4296">
      <w:pPr>
        <w:spacing w:after="0" w:line="240" w:lineRule="auto"/>
      </w:pPr>
      <w:r>
        <w:separator/>
      </w:r>
    </w:p>
  </w:endnote>
  <w:endnote w:type="continuationSeparator" w:id="0">
    <w:p w:rsidR="00960FF0" w:rsidRDefault="00960FF0" w:rsidP="00AB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360100"/>
      <w:docPartObj>
        <w:docPartGallery w:val="Page Numbers (Bottom of Page)"/>
        <w:docPartUnique/>
      </w:docPartObj>
    </w:sdtPr>
    <w:sdtEndPr/>
    <w:sdtContent>
      <w:p w:rsidR="00155602" w:rsidRDefault="0015560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B">
          <w:rPr>
            <w:noProof/>
          </w:rPr>
          <w:t>18</w:t>
        </w:r>
        <w:r>
          <w:fldChar w:fldCharType="end"/>
        </w:r>
      </w:p>
    </w:sdtContent>
  </w:sdt>
  <w:p w:rsidR="00155602" w:rsidRDefault="0015560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F0" w:rsidRDefault="00960FF0" w:rsidP="00AB4296">
      <w:pPr>
        <w:spacing w:after="0" w:line="240" w:lineRule="auto"/>
      </w:pPr>
      <w:r>
        <w:separator/>
      </w:r>
    </w:p>
  </w:footnote>
  <w:footnote w:type="continuationSeparator" w:id="0">
    <w:p w:rsidR="00960FF0" w:rsidRDefault="00960FF0" w:rsidP="00AB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609710"/>
      <w:docPartObj>
        <w:docPartGallery w:val="Page Numbers (Top of Page)"/>
        <w:docPartUnique/>
      </w:docPartObj>
    </w:sdtPr>
    <w:sdtContent>
      <w:p w:rsidR="00194F0B" w:rsidRDefault="00194F0B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B">
          <w:rPr>
            <w:noProof/>
          </w:rPr>
          <w:t>18</w:t>
        </w:r>
        <w:r>
          <w:fldChar w:fldCharType="end"/>
        </w:r>
      </w:p>
    </w:sdtContent>
  </w:sdt>
  <w:p w:rsidR="00194F0B" w:rsidRDefault="00194F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0406"/>
    <w:multiLevelType w:val="hybridMultilevel"/>
    <w:tmpl w:val="498CD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C2F8C"/>
    <w:multiLevelType w:val="hybridMultilevel"/>
    <w:tmpl w:val="EF82DE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52"/>
    <w:rsid w:val="0002204E"/>
    <w:rsid w:val="000301A7"/>
    <w:rsid w:val="00041D37"/>
    <w:rsid w:val="00060D50"/>
    <w:rsid w:val="00092560"/>
    <w:rsid w:val="000C3471"/>
    <w:rsid w:val="000C399D"/>
    <w:rsid w:val="000E38C7"/>
    <w:rsid w:val="000F3264"/>
    <w:rsid w:val="00116784"/>
    <w:rsid w:val="001277AB"/>
    <w:rsid w:val="001545CE"/>
    <w:rsid w:val="00155602"/>
    <w:rsid w:val="001642C8"/>
    <w:rsid w:val="0017216D"/>
    <w:rsid w:val="00176479"/>
    <w:rsid w:val="00194F0B"/>
    <w:rsid w:val="001C37D3"/>
    <w:rsid w:val="00201C70"/>
    <w:rsid w:val="0023690F"/>
    <w:rsid w:val="00263FD6"/>
    <w:rsid w:val="0026513B"/>
    <w:rsid w:val="00283A07"/>
    <w:rsid w:val="002849B3"/>
    <w:rsid w:val="002A1557"/>
    <w:rsid w:val="002E1DCF"/>
    <w:rsid w:val="002F3F85"/>
    <w:rsid w:val="00301514"/>
    <w:rsid w:val="00307FF2"/>
    <w:rsid w:val="0033479A"/>
    <w:rsid w:val="003435F7"/>
    <w:rsid w:val="00346CA1"/>
    <w:rsid w:val="0035247E"/>
    <w:rsid w:val="003545D9"/>
    <w:rsid w:val="00360665"/>
    <w:rsid w:val="003A247B"/>
    <w:rsid w:val="003B01D8"/>
    <w:rsid w:val="003E2AE7"/>
    <w:rsid w:val="00411D3B"/>
    <w:rsid w:val="00424A7B"/>
    <w:rsid w:val="00424C80"/>
    <w:rsid w:val="00473886"/>
    <w:rsid w:val="004A259F"/>
    <w:rsid w:val="004B1BA9"/>
    <w:rsid w:val="004B6C56"/>
    <w:rsid w:val="004D3982"/>
    <w:rsid w:val="004D57C9"/>
    <w:rsid w:val="004E38D4"/>
    <w:rsid w:val="004F24E6"/>
    <w:rsid w:val="0050166C"/>
    <w:rsid w:val="0056165D"/>
    <w:rsid w:val="005B27C0"/>
    <w:rsid w:val="005B2F09"/>
    <w:rsid w:val="005D6699"/>
    <w:rsid w:val="00601199"/>
    <w:rsid w:val="00621ACD"/>
    <w:rsid w:val="00635DCC"/>
    <w:rsid w:val="00640986"/>
    <w:rsid w:val="00642C50"/>
    <w:rsid w:val="00643BD9"/>
    <w:rsid w:val="00656CDD"/>
    <w:rsid w:val="0068634F"/>
    <w:rsid w:val="006B07A2"/>
    <w:rsid w:val="006F10E5"/>
    <w:rsid w:val="006F306B"/>
    <w:rsid w:val="00747600"/>
    <w:rsid w:val="00753053"/>
    <w:rsid w:val="00755569"/>
    <w:rsid w:val="007855DC"/>
    <w:rsid w:val="007B4E17"/>
    <w:rsid w:val="007C60F9"/>
    <w:rsid w:val="007E6F52"/>
    <w:rsid w:val="00804DB0"/>
    <w:rsid w:val="00834A01"/>
    <w:rsid w:val="00857CD1"/>
    <w:rsid w:val="00896BE6"/>
    <w:rsid w:val="008A2A2F"/>
    <w:rsid w:val="008B3F05"/>
    <w:rsid w:val="008B79BB"/>
    <w:rsid w:val="008C62E9"/>
    <w:rsid w:val="008D0276"/>
    <w:rsid w:val="008D6C2A"/>
    <w:rsid w:val="008E6B30"/>
    <w:rsid w:val="009224F4"/>
    <w:rsid w:val="00943BCA"/>
    <w:rsid w:val="00960FF0"/>
    <w:rsid w:val="009700F9"/>
    <w:rsid w:val="009756FD"/>
    <w:rsid w:val="0097649E"/>
    <w:rsid w:val="00991CEA"/>
    <w:rsid w:val="009A3B0F"/>
    <w:rsid w:val="009B5DF5"/>
    <w:rsid w:val="009D69B7"/>
    <w:rsid w:val="009E4B45"/>
    <w:rsid w:val="009F3D5E"/>
    <w:rsid w:val="009F6DCC"/>
    <w:rsid w:val="00A07F9B"/>
    <w:rsid w:val="00A11C13"/>
    <w:rsid w:val="00A16E67"/>
    <w:rsid w:val="00A67DEA"/>
    <w:rsid w:val="00AB4296"/>
    <w:rsid w:val="00AF1363"/>
    <w:rsid w:val="00B16A6C"/>
    <w:rsid w:val="00B22177"/>
    <w:rsid w:val="00B32BBD"/>
    <w:rsid w:val="00B64192"/>
    <w:rsid w:val="00B659F0"/>
    <w:rsid w:val="00BF599F"/>
    <w:rsid w:val="00C0194E"/>
    <w:rsid w:val="00C23616"/>
    <w:rsid w:val="00C24BC8"/>
    <w:rsid w:val="00C26FEC"/>
    <w:rsid w:val="00C5620E"/>
    <w:rsid w:val="00C64EE3"/>
    <w:rsid w:val="00C81B14"/>
    <w:rsid w:val="00C86BD8"/>
    <w:rsid w:val="00CA3D9B"/>
    <w:rsid w:val="00D04E3D"/>
    <w:rsid w:val="00D058FE"/>
    <w:rsid w:val="00D2683C"/>
    <w:rsid w:val="00D60B14"/>
    <w:rsid w:val="00DA1415"/>
    <w:rsid w:val="00DA65E5"/>
    <w:rsid w:val="00DB102F"/>
    <w:rsid w:val="00DE6BC4"/>
    <w:rsid w:val="00DF39CF"/>
    <w:rsid w:val="00DF7DA7"/>
    <w:rsid w:val="00E23DDC"/>
    <w:rsid w:val="00E51A2B"/>
    <w:rsid w:val="00E709AF"/>
    <w:rsid w:val="00EB19AA"/>
    <w:rsid w:val="00EF583D"/>
    <w:rsid w:val="00F01EDF"/>
    <w:rsid w:val="00F20952"/>
    <w:rsid w:val="00F309EF"/>
    <w:rsid w:val="00F4581E"/>
    <w:rsid w:val="00F87AE2"/>
    <w:rsid w:val="00F9384A"/>
    <w:rsid w:val="00F96DDF"/>
    <w:rsid w:val="00FB0EB6"/>
    <w:rsid w:val="00FE2033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99F"/>
  </w:style>
  <w:style w:type="paragraph" w:styleId="Cmsor1">
    <w:name w:val="heading 1"/>
    <w:basedOn w:val="Norml"/>
    <w:next w:val="Norml"/>
    <w:link w:val="Cmsor1Char"/>
    <w:uiPriority w:val="9"/>
    <w:qFormat/>
    <w:rsid w:val="00BF59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599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599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599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599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599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599F"/>
    <w:pPr>
      <w:keepNext/>
      <w:keepLines/>
      <w:spacing w:before="120" w:after="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599F"/>
    <w:pPr>
      <w:keepNext/>
      <w:keepLines/>
      <w:spacing w:before="120" w:after="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599F"/>
    <w:pPr>
      <w:keepNext/>
      <w:keepLines/>
      <w:spacing w:before="120" w:after="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599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59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599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599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599F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59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599F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599F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599F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F599F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F599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BF599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BF599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599F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BF599F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BF599F"/>
    <w:rPr>
      <w:i/>
      <w:iCs/>
      <w:color w:val="auto"/>
    </w:rPr>
  </w:style>
  <w:style w:type="paragraph" w:styleId="Nincstrkz">
    <w:name w:val="No Spacing"/>
    <w:uiPriority w:val="1"/>
    <w:qFormat/>
    <w:rsid w:val="00BF599F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F599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F599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599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599F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BF599F"/>
    <w:rPr>
      <w:i/>
      <w:iCs/>
      <w:color w:val="auto"/>
    </w:rPr>
  </w:style>
  <w:style w:type="character" w:styleId="Ershangslyozs">
    <w:name w:val="Intense Emphasis"/>
    <w:basedOn w:val="Bekezdsalapbettpusa"/>
    <w:uiPriority w:val="21"/>
    <w:qFormat/>
    <w:rsid w:val="00BF599F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BF599F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F599F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BF599F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F599F"/>
    <w:pPr>
      <w:outlineLvl w:val="9"/>
    </w:pPr>
  </w:style>
  <w:style w:type="paragraph" w:styleId="Listaszerbekezds">
    <w:name w:val="List Paragraph"/>
    <w:basedOn w:val="Norml"/>
    <w:uiPriority w:val="34"/>
    <w:qFormat/>
    <w:rsid w:val="00EB19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02"/>
  </w:style>
  <w:style w:type="paragraph" w:styleId="llb">
    <w:name w:val="footer"/>
    <w:basedOn w:val="Norml"/>
    <w:link w:val="llbChar"/>
    <w:uiPriority w:val="99"/>
    <w:unhideWhenUsed/>
    <w:rsid w:val="0015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99F"/>
  </w:style>
  <w:style w:type="paragraph" w:styleId="Cmsor1">
    <w:name w:val="heading 1"/>
    <w:basedOn w:val="Norml"/>
    <w:next w:val="Norml"/>
    <w:link w:val="Cmsor1Char"/>
    <w:uiPriority w:val="9"/>
    <w:qFormat/>
    <w:rsid w:val="00BF59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599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599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599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599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599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599F"/>
    <w:pPr>
      <w:keepNext/>
      <w:keepLines/>
      <w:spacing w:before="120" w:after="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599F"/>
    <w:pPr>
      <w:keepNext/>
      <w:keepLines/>
      <w:spacing w:before="120" w:after="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599F"/>
    <w:pPr>
      <w:keepNext/>
      <w:keepLines/>
      <w:spacing w:before="120" w:after="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599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59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599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599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599F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59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599F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599F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599F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F599F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F599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BF599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BF599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599F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BF599F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BF599F"/>
    <w:rPr>
      <w:i/>
      <w:iCs/>
      <w:color w:val="auto"/>
    </w:rPr>
  </w:style>
  <w:style w:type="paragraph" w:styleId="Nincstrkz">
    <w:name w:val="No Spacing"/>
    <w:uiPriority w:val="1"/>
    <w:qFormat/>
    <w:rsid w:val="00BF599F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F599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F599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599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599F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BF599F"/>
    <w:rPr>
      <w:i/>
      <w:iCs/>
      <w:color w:val="auto"/>
    </w:rPr>
  </w:style>
  <w:style w:type="character" w:styleId="Ershangslyozs">
    <w:name w:val="Intense Emphasis"/>
    <w:basedOn w:val="Bekezdsalapbettpusa"/>
    <w:uiPriority w:val="21"/>
    <w:qFormat/>
    <w:rsid w:val="00BF599F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BF599F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F599F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BF599F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F599F"/>
    <w:pPr>
      <w:outlineLvl w:val="9"/>
    </w:pPr>
  </w:style>
  <w:style w:type="paragraph" w:styleId="Listaszerbekezds">
    <w:name w:val="List Paragraph"/>
    <w:basedOn w:val="Norml"/>
    <w:uiPriority w:val="34"/>
    <w:qFormat/>
    <w:rsid w:val="00EB19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02"/>
  </w:style>
  <w:style w:type="paragraph" w:styleId="llb">
    <w:name w:val="footer"/>
    <w:basedOn w:val="Norml"/>
    <w:link w:val="llbChar"/>
    <w:uiPriority w:val="99"/>
    <w:unhideWhenUsed/>
    <w:rsid w:val="0015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4040</Words>
  <Characters>27881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Judit</cp:lastModifiedBy>
  <cp:revision>4</cp:revision>
  <dcterms:created xsi:type="dcterms:W3CDTF">2026-05-15T16:31:00Z</dcterms:created>
  <dcterms:modified xsi:type="dcterms:W3CDTF">2026-05-15T17:05:00Z</dcterms:modified>
</cp:coreProperties>
</file>