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C1" w:rsidRPr="009113E3" w:rsidRDefault="00207B0F">
      <w:pPr>
        <w:rPr>
          <w:rFonts w:ascii="Arial" w:hAnsi="Arial" w:cs="Arial"/>
          <w:b/>
          <w:sz w:val="28"/>
          <w:szCs w:val="28"/>
        </w:rPr>
      </w:pPr>
      <w:r w:rsidRPr="009113E3">
        <w:rPr>
          <w:rFonts w:ascii="Arial" w:hAnsi="Arial" w:cs="Arial"/>
          <w:b/>
          <w:sz w:val="28"/>
          <w:szCs w:val="28"/>
        </w:rPr>
        <w:t>Századforduló Szecesszió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>Századforduló építészet (1875-1918)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>A századforduló építészete a historizmus és a modern funkcionalizmus közötti szerves átmenetet jelentette, amely 1875 és 1918 között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13E3">
        <w:rPr>
          <w:rFonts w:ascii="Arial" w:hAnsi="Arial" w:cs="Arial"/>
          <w:sz w:val="28"/>
          <w:szCs w:val="28"/>
        </w:rPr>
        <w:t>a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hagyományos formák tagadásával, 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proofErr w:type="gramStart"/>
      <w:r w:rsidRPr="009113E3">
        <w:rPr>
          <w:rFonts w:ascii="Arial" w:hAnsi="Arial" w:cs="Arial"/>
          <w:sz w:val="28"/>
          <w:szCs w:val="28"/>
        </w:rPr>
        <w:t>a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népművészetre és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13E3">
        <w:rPr>
          <w:rFonts w:ascii="Arial" w:hAnsi="Arial" w:cs="Arial"/>
          <w:sz w:val="28"/>
          <w:szCs w:val="28"/>
        </w:rPr>
        <w:t>a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természetre való reflektálással, valamint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13E3">
        <w:rPr>
          <w:rFonts w:ascii="Arial" w:hAnsi="Arial" w:cs="Arial"/>
          <w:sz w:val="28"/>
          <w:szCs w:val="28"/>
        </w:rPr>
        <w:t>új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anyagok (vas, vasbeton, üveg)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13E3">
        <w:rPr>
          <w:rFonts w:ascii="Arial" w:hAnsi="Arial" w:cs="Arial"/>
          <w:sz w:val="28"/>
          <w:szCs w:val="28"/>
        </w:rPr>
        <w:t>alkalmazásával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szakított a korábbi stílustobzódással. 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  <w:r w:rsidRPr="009113E3">
        <w:rPr>
          <w:rFonts w:ascii="Arial" w:hAnsi="Arial" w:cs="Arial"/>
          <w:sz w:val="28"/>
          <w:szCs w:val="28"/>
        </w:rPr>
        <w:t xml:space="preserve">A korszak építészei a vázas szerkezeteket és a növényi ornamentikát részesítették előnyben, melyek nemzetközileg (Art </w:t>
      </w:r>
      <w:proofErr w:type="spellStart"/>
      <w:r w:rsidRPr="009113E3">
        <w:rPr>
          <w:rFonts w:ascii="Arial" w:hAnsi="Arial" w:cs="Arial"/>
          <w:sz w:val="28"/>
          <w:szCs w:val="28"/>
        </w:rPr>
        <w:t>Nouveau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113E3">
        <w:rPr>
          <w:rFonts w:ascii="Arial" w:hAnsi="Arial" w:cs="Arial"/>
          <w:sz w:val="28"/>
          <w:szCs w:val="28"/>
        </w:rPr>
        <w:t>Jugendstil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113E3">
        <w:rPr>
          <w:rFonts w:ascii="Arial" w:hAnsi="Arial" w:cs="Arial"/>
          <w:sz w:val="28"/>
          <w:szCs w:val="28"/>
        </w:rPr>
        <w:t>Sezession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) elterjedtek. </w:t>
      </w:r>
      <w:proofErr w:type="gramStart"/>
      <w:r w:rsidRPr="009113E3">
        <w:rPr>
          <w:rFonts w:ascii="Arial" w:hAnsi="Arial" w:cs="Arial"/>
          <w:sz w:val="28"/>
          <w:szCs w:val="28"/>
        </w:rPr>
        <w:t xml:space="preserve">A mozgalom, melyre John </w:t>
      </w:r>
      <w:proofErr w:type="spellStart"/>
      <w:r w:rsidRPr="009113E3">
        <w:rPr>
          <w:rFonts w:ascii="Arial" w:hAnsi="Arial" w:cs="Arial"/>
          <w:sz w:val="28"/>
          <w:szCs w:val="28"/>
        </w:rPr>
        <w:t>Ruskin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és William Morris kézművesség-tisztelete hatott, a gyáripar személytelensége ellen </w:t>
      </w:r>
      <w:proofErr w:type="spellStart"/>
      <w:r w:rsidRPr="009113E3">
        <w:rPr>
          <w:rFonts w:ascii="Arial" w:hAnsi="Arial" w:cs="Arial"/>
          <w:sz w:val="28"/>
          <w:szCs w:val="28"/>
        </w:rPr>
        <w:t>tiltakozott.Jelentősebb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nemzetközi képviselők és stílusok:Charles </w:t>
      </w:r>
      <w:proofErr w:type="spellStart"/>
      <w:r w:rsidRPr="009113E3">
        <w:rPr>
          <w:rFonts w:ascii="Arial" w:hAnsi="Arial" w:cs="Arial"/>
          <w:sz w:val="28"/>
          <w:szCs w:val="28"/>
        </w:rPr>
        <w:t>Rennie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Mackintosh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(Skócia): A glasgow-i Szépművészeti Iskola tervezője, aki a geometriai rendet finom aszimmetriával </w:t>
      </w:r>
      <w:proofErr w:type="spellStart"/>
      <w:r w:rsidRPr="009113E3">
        <w:rPr>
          <w:rFonts w:ascii="Arial" w:hAnsi="Arial" w:cs="Arial"/>
          <w:sz w:val="28"/>
          <w:szCs w:val="28"/>
        </w:rPr>
        <w:t>ötvözte.Art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Nouveau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(Franciaország): </w:t>
      </w:r>
      <w:proofErr w:type="spellStart"/>
      <w:r w:rsidRPr="009113E3">
        <w:rPr>
          <w:rFonts w:ascii="Arial" w:hAnsi="Arial" w:cs="Arial"/>
          <w:sz w:val="28"/>
          <w:szCs w:val="28"/>
        </w:rPr>
        <w:t>Hector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Guimard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párizsi metróbejáratai és </w:t>
      </w:r>
      <w:proofErr w:type="spellStart"/>
      <w:r w:rsidRPr="009113E3">
        <w:rPr>
          <w:rFonts w:ascii="Arial" w:hAnsi="Arial" w:cs="Arial"/>
          <w:sz w:val="28"/>
          <w:szCs w:val="28"/>
        </w:rPr>
        <w:t>Auguste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Perret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korai vasbeton </w:t>
      </w:r>
      <w:proofErr w:type="spellStart"/>
      <w:r w:rsidRPr="009113E3">
        <w:rPr>
          <w:rFonts w:ascii="Arial" w:hAnsi="Arial" w:cs="Arial"/>
          <w:sz w:val="28"/>
          <w:szCs w:val="28"/>
        </w:rPr>
        <w:t>épületei.Victor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Horta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(Belgium): A </w:t>
      </w:r>
      <w:proofErr w:type="spellStart"/>
      <w:r w:rsidRPr="009113E3">
        <w:rPr>
          <w:rFonts w:ascii="Arial" w:hAnsi="Arial" w:cs="Arial"/>
          <w:sz w:val="28"/>
          <w:szCs w:val="28"/>
        </w:rPr>
        <w:t>Tassel-ház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tervezője, a belső terek szabad alakításának és a kovácsoltvas alkalmazásának </w:t>
      </w:r>
      <w:proofErr w:type="spellStart"/>
      <w:r w:rsidRPr="009113E3">
        <w:rPr>
          <w:rFonts w:ascii="Arial" w:hAnsi="Arial" w:cs="Arial"/>
          <w:sz w:val="28"/>
          <w:szCs w:val="28"/>
        </w:rPr>
        <w:t>mestere.Jugendstil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(Németország): Peter </w:t>
      </w:r>
      <w:proofErr w:type="spellStart"/>
      <w:r w:rsidRPr="009113E3">
        <w:rPr>
          <w:rFonts w:ascii="Arial" w:hAnsi="Arial" w:cs="Arial"/>
          <w:sz w:val="28"/>
          <w:szCs w:val="28"/>
        </w:rPr>
        <w:t>Behrens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(AEG Turbinagyár) és Walter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Gropius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9113E3">
        <w:rPr>
          <w:rFonts w:ascii="Arial" w:hAnsi="Arial" w:cs="Arial"/>
          <w:sz w:val="28"/>
          <w:szCs w:val="28"/>
        </w:rPr>
        <w:t>Fagus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Művek) úttörő ipari </w:t>
      </w:r>
      <w:proofErr w:type="spellStart"/>
      <w:r w:rsidRPr="009113E3">
        <w:rPr>
          <w:rFonts w:ascii="Arial" w:hAnsi="Arial" w:cs="Arial"/>
          <w:sz w:val="28"/>
          <w:szCs w:val="28"/>
        </w:rPr>
        <w:t>épületei</w:t>
      </w:r>
      <w:proofErr w:type="gramStart"/>
      <w:r w:rsidRPr="009113E3">
        <w:rPr>
          <w:rFonts w:ascii="Arial" w:hAnsi="Arial" w:cs="Arial"/>
          <w:sz w:val="28"/>
          <w:szCs w:val="28"/>
        </w:rPr>
        <w:t>.Otto</w:t>
      </w:r>
      <w:proofErr w:type="spellEnd"/>
      <w:proofErr w:type="gramEnd"/>
      <w:r w:rsidRPr="009113E3">
        <w:rPr>
          <w:rFonts w:ascii="Arial" w:hAnsi="Arial" w:cs="Arial"/>
          <w:sz w:val="28"/>
          <w:szCs w:val="28"/>
        </w:rPr>
        <w:t xml:space="preserve"> Wagner és J.M. </w:t>
      </w:r>
      <w:proofErr w:type="spellStart"/>
      <w:proofErr w:type="gramStart"/>
      <w:r w:rsidRPr="009113E3">
        <w:rPr>
          <w:rFonts w:ascii="Arial" w:hAnsi="Arial" w:cs="Arial"/>
          <w:sz w:val="28"/>
          <w:szCs w:val="28"/>
        </w:rPr>
        <w:t>Olbrich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(Ausztria): A bécsi szecesszió képviselői (pl. Postatakarékpénztár, Szecessziós Pavilon).Antoni Gaudí (Katalónia): Egyedi, organikus formák (</w:t>
      </w:r>
      <w:proofErr w:type="spellStart"/>
      <w:r w:rsidRPr="009113E3">
        <w:rPr>
          <w:rFonts w:ascii="Arial" w:hAnsi="Arial" w:cs="Arial"/>
          <w:sz w:val="28"/>
          <w:szCs w:val="28"/>
        </w:rPr>
        <w:t>Sagrada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Família, </w:t>
      </w:r>
      <w:proofErr w:type="spellStart"/>
      <w:r w:rsidRPr="009113E3">
        <w:rPr>
          <w:rFonts w:ascii="Arial" w:hAnsi="Arial" w:cs="Arial"/>
          <w:sz w:val="28"/>
          <w:szCs w:val="28"/>
        </w:rPr>
        <w:t>Milà-ház</w:t>
      </w:r>
      <w:proofErr w:type="spellEnd"/>
      <w:r w:rsidRPr="009113E3">
        <w:rPr>
          <w:rFonts w:ascii="Arial" w:hAnsi="Arial" w:cs="Arial"/>
          <w:sz w:val="28"/>
          <w:szCs w:val="28"/>
        </w:rPr>
        <w:t>).</w:t>
      </w:r>
      <w:proofErr w:type="spellStart"/>
      <w:r w:rsidRPr="009113E3">
        <w:rPr>
          <w:rFonts w:ascii="Arial" w:hAnsi="Arial" w:cs="Arial"/>
          <w:sz w:val="28"/>
          <w:szCs w:val="28"/>
        </w:rPr>
        <w:t>Eliel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13E3">
        <w:rPr>
          <w:rFonts w:ascii="Arial" w:hAnsi="Arial" w:cs="Arial"/>
          <w:sz w:val="28"/>
          <w:szCs w:val="28"/>
        </w:rPr>
        <w:t>Saarinen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(Finnország): A Helsinki Pályaudvar </w:t>
      </w:r>
      <w:proofErr w:type="spellStart"/>
      <w:r w:rsidRPr="009113E3">
        <w:rPr>
          <w:rFonts w:ascii="Arial" w:hAnsi="Arial" w:cs="Arial"/>
          <w:sz w:val="28"/>
          <w:szCs w:val="28"/>
        </w:rPr>
        <w:t>tervezője.A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magyar szecesszió:A hazai irányzat megteremtője Lechner Ödön, aki a magyar és keleti népművészeti motívumokat ötvözte a szecessziós formavilággal, mint az Iparművészeti Múzeum vagy a Földtani Intézet épületein.</w:t>
      </w:r>
      <w:proofErr w:type="gramEnd"/>
      <w:r w:rsidRPr="009113E3">
        <w:rPr>
          <w:rFonts w:ascii="Arial" w:hAnsi="Arial" w:cs="Arial"/>
          <w:sz w:val="28"/>
          <w:szCs w:val="28"/>
        </w:rPr>
        <w:t xml:space="preserve"> További kiemelkedő példák a Kecskeméti Cifrapalota (Márkus Géza), a zebegényi templom (Kós Károly és </w:t>
      </w:r>
      <w:proofErr w:type="spellStart"/>
      <w:r w:rsidRPr="009113E3">
        <w:rPr>
          <w:rFonts w:ascii="Arial" w:hAnsi="Arial" w:cs="Arial"/>
          <w:sz w:val="28"/>
          <w:szCs w:val="28"/>
        </w:rPr>
        <w:t>Jánszky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Béla), valamint a szegedi </w:t>
      </w:r>
      <w:proofErr w:type="spellStart"/>
      <w:r w:rsidRPr="009113E3">
        <w:rPr>
          <w:rFonts w:ascii="Arial" w:hAnsi="Arial" w:cs="Arial"/>
          <w:sz w:val="28"/>
          <w:szCs w:val="28"/>
        </w:rPr>
        <w:t>Reök-palota</w:t>
      </w:r>
      <w:proofErr w:type="spellEnd"/>
      <w:r w:rsidRPr="009113E3">
        <w:rPr>
          <w:rFonts w:ascii="Arial" w:hAnsi="Arial" w:cs="Arial"/>
          <w:sz w:val="28"/>
          <w:szCs w:val="28"/>
        </w:rPr>
        <w:t xml:space="preserve"> (Magyar Ede).</w:t>
      </w: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</w:p>
    <w:p w:rsidR="00A722CB" w:rsidRPr="009113E3" w:rsidRDefault="00A722CB" w:rsidP="00A722CB">
      <w:pPr>
        <w:spacing w:after="180" w:line="240" w:lineRule="auto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lastRenderedPageBreak/>
        <w:t>Stílus - Századforduló építészet (1875-1918)</w:t>
      </w:r>
    </w:p>
    <w:p w:rsidR="00A722CB" w:rsidRPr="009113E3" w:rsidRDefault="00A722CB" w:rsidP="00A722CB">
      <w:pPr>
        <w:spacing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sz w:val="28"/>
          <w:szCs w:val="28"/>
          <w:lang w:eastAsia="hu-HU"/>
        </w:rPr>
        <w:t>A századforduló építészete (1875-1918) a historizmus és a funkcionalizmus közötti szerves átmenetet képezte, amely az új anyagok (vas, vasbeton, üveg) és a népművészeti motívumok felhasználásával szakított a korábbi stílustobzódással</w:t>
      </w:r>
      <w:proofErr w:type="gram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,,,.</w:t>
      </w:r>
      <w:proofErr w:type="gram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A szecesszió – mint a mozgalom összefoglaló neve – a természetességet, a lágy vonalvezetést és a kézműves munka tiszteletét hangsúlyozta a gyáripar személytelenségével szemben</w:t>
      </w:r>
      <w:proofErr w:type="gram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,.</w:t>
      </w:r>
      <w:proofErr w:type="gramEnd"/>
    </w:p>
    <w:p w:rsidR="00A722CB" w:rsidRPr="009113E3" w:rsidRDefault="00A722CB" w:rsidP="00A722CB">
      <w:pPr>
        <w:spacing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Főbb nemzetközi irányzatok és alkotók:</w:t>
      </w:r>
    </w:p>
    <w:p w:rsidR="00A722CB" w:rsidRPr="009113E3" w:rsidRDefault="00A722CB" w:rsidP="00A722C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Anglia: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William Morris és a "Red House" indította el az iparművészeti megújulást, míg Charles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Rennie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Mackintosh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(glasgow-i Szépművészeti Iskola) a geometriai rendet finom aszimmetriával ötvözte</w:t>
      </w:r>
      <w:proofErr w:type="gram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,.</w:t>
      </w:r>
      <w:proofErr w:type="gramEnd"/>
    </w:p>
    <w:p w:rsidR="00A722CB" w:rsidRPr="009113E3" w:rsidRDefault="00A722CB" w:rsidP="00A722C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Belgium: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Victor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Horta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a brüsszeli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Tassel-házzal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(1892-93) teremtette meg az első igazi szecessziós épületet, híres a funkcionális belső terekről és kovácsoltvas szerkezetekről.</w:t>
      </w:r>
    </w:p>
    <w:p w:rsidR="00A722CB" w:rsidRPr="009113E3" w:rsidRDefault="00A722CB" w:rsidP="00A722C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Franciaország: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Hector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Guimard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(metróállomások) és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Auguste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Perret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(vasbeton lakóház, 1903) jelentős képviselők</w:t>
      </w:r>
      <w:proofErr w:type="gram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,.</w:t>
      </w:r>
      <w:proofErr w:type="gramEnd"/>
    </w:p>
    <w:p w:rsidR="00A722CB" w:rsidRPr="009113E3" w:rsidRDefault="00A722CB" w:rsidP="00A722C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Németország: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Peter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Behrens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AEG Turbinagyára (1908) a racionalizmus felé mutat, Walter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Gropius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pedig a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Fagus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Művekkel (1911) előlegezte meg a modern építészetet</w:t>
      </w:r>
      <w:proofErr w:type="gram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,.</w:t>
      </w:r>
      <w:proofErr w:type="gramEnd"/>
    </w:p>
    <w:p w:rsidR="00A722CB" w:rsidRPr="009113E3" w:rsidRDefault="00A722CB" w:rsidP="00A722C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Ausztria: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Otto Wagner és a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Sezession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(pl.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Olbrich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kiállítási épülete) határozta meg a bécsi szcénát.</w:t>
      </w:r>
    </w:p>
    <w:p w:rsidR="00A722CB" w:rsidRPr="009113E3" w:rsidRDefault="00A722CB" w:rsidP="00A722C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Katalónia: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Antoni Gaudí organikus, fantasztikus formavilága (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Sagrada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Família,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Batlló-ház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,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Milà-ház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>) egyedülálló módon ötvözi a gótikát a természeti formákkal, a szerkezeti statikát a merész díszítéssel</w:t>
      </w:r>
      <w:proofErr w:type="gram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,.</w:t>
      </w:r>
      <w:proofErr w:type="gramEnd"/>
    </w:p>
    <w:p w:rsidR="00A722CB" w:rsidRPr="009113E3" w:rsidRDefault="00A722CB" w:rsidP="00A722CB">
      <w:pPr>
        <w:spacing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A magyar szecesszió:</w:t>
      </w:r>
      <w:r w:rsidRPr="009113E3">
        <w:rPr>
          <w:rFonts w:ascii="Arial" w:eastAsia="Times New Roman" w:hAnsi="Arial" w:cs="Arial"/>
          <w:sz w:val="28"/>
          <w:szCs w:val="28"/>
          <w:lang w:eastAsia="hu-HU"/>
        </w:rPr>
        <w:br/>
        <w:t xml:space="preserve">Lechner Ödön kezdeményezésére a magyar népművészet és a keleti hatások ötvözésével jött létre a nemzeti stílus (Iparművészeti Múzeum, Postatakarékpénztár). Kiemelkedő alkotások még: Márkus Géza kecskeméti Cifrapalotája, Kós Károly és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Jánszky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Béla zebegényi temploma, valamint Magyar Ede </w:t>
      </w:r>
      <w:proofErr w:type="spellStart"/>
      <w:r w:rsidRPr="009113E3">
        <w:rPr>
          <w:rFonts w:ascii="Arial" w:eastAsia="Times New Roman" w:hAnsi="Arial" w:cs="Arial"/>
          <w:sz w:val="28"/>
          <w:szCs w:val="28"/>
          <w:lang w:eastAsia="hu-HU"/>
        </w:rPr>
        <w:t>Reök-palotája</w:t>
      </w:r>
      <w:proofErr w:type="spellEnd"/>
      <w:r w:rsidRPr="009113E3">
        <w:rPr>
          <w:rFonts w:ascii="Arial" w:eastAsia="Times New Roman" w:hAnsi="Arial" w:cs="Arial"/>
          <w:sz w:val="28"/>
          <w:szCs w:val="28"/>
          <w:lang w:eastAsia="hu-HU"/>
        </w:rPr>
        <w:t xml:space="preserve"> Szegeden,</w:t>
      </w:r>
    </w:p>
    <w:p w:rsidR="00A722CB" w:rsidRPr="009113E3" w:rsidRDefault="009113E3" w:rsidP="00A722CB">
      <w:pPr>
        <w:spacing w:before="480" w:after="48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9113E3">
        <w:rPr>
          <w:rFonts w:ascii="Arial" w:hAnsi="Arial" w:cs="Arial"/>
          <w:noProof/>
          <w:sz w:val="28"/>
          <w:szCs w:val="28"/>
          <w:lang w:eastAsia="hu-HU"/>
        </w:rPr>
        <w:lastRenderedPageBreak/>
        <w:drawing>
          <wp:inline distT="0" distB="0" distL="0" distR="0" wp14:anchorId="01BA3C94" wp14:editId="60B2AF90">
            <wp:extent cx="5741775" cy="4324350"/>
            <wp:effectExtent l="0" t="0" r="0" b="0"/>
            <wp:docPr id="1" name="Kép 1" descr="C:\Users\Judit\AppData\Local\Microsoft\Windows\INetCache\Content.Word\Új kép (4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it\AppData\Local\Microsoft\Windows\INetCache\Content.Word\Új kép (49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602" cy="433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</w:p>
    <w:p w:rsidR="00A722CB" w:rsidRPr="009113E3" w:rsidRDefault="00A722CB" w:rsidP="00A722CB">
      <w:pPr>
        <w:rPr>
          <w:rFonts w:ascii="Arial" w:hAnsi="Arial" w:cs="Arial"/>
          <w:sz w:val="28"/>
          <w:szCs w:val="28"/>
        </w:rPr>
      </w:pPr>
    </w:p>
    <w:p w:rsidR="00207B0F" w:rsidRPr="009113E3" w:rsidRDefault="00207B0F">
      <w:pPr>
        <w:rPr>
          <w:sz w:val="28"/>
          <w:szCs w:val="28"/>
        </w:rPr>
      </w:pPr>
    </w:p>
    <w:sectPr w:rsidR="00207B0F" w:rsidRPr="009113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CD" w:rsidRDefault="00057DCD" w:rsidP="00094469">
      <w:pPr>
        <w:spacing w:after="0" w:line="240" w:lineRule="auto"/>
      </w:pPr>
      <w:r>
        <w:separator/>
      </w:r>
    </w:p>
  </w:endnote>
  <w:endnote w:type="continuationSeparator" w:id="0">
    <w:p w:rsidR="00057DCD" w:rsidRDefault="00057DCD" w:rsidP="0009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CD" w:rsidRDefault="00057DCD" w:rsidP="00094469">
      <w:pPr>
        <w:spacing w:after="0" w:line="240" w:lineRule="auto"/>
      </w:pPr>
      <w:r>
        <w:separator/>
      </w:r>
    </w:p>
  </w:footnote>
  <w:footnote w:type="continuationSeparator" w:id="0">
    <w:p w:rsidR="00057DCD" w:rsidRDefault="00057DCD" w:rsidP="0009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452347"/>
      <w:docPartObj>
        <w:docPartGallery w:val="Page Numbers (Top of Page)"/>
        <w:docPartUnique/>
      </w:docPartObj>
    </w:sdtPr>
    <w:sdtContent>
      <w:p w:rsidR="00094469" w:rsidRDefault="00094469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E3">
          <w:rPr>
            <w:noProof/>
          </w:rPr>
          <w:t>3</w:t>
        </w:r>
        <w:r>
          <w:fldChar w:fldCharType="end"/>
        </w:r>
      </w:p>
    </w:sdtContent>
  </w:sdt>
  <w:p w:rsidR="00094469" w:rsidRDefault="000944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54F"/>
    <w:multiLevelType w:val="multilevel"/>
    <w:tmpl w:val="B9E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0F"/>
    <w:rsid w:val="00057DCD"/>
    <w:rsid w:val="00094469"/>
    <w:rsid w:val="00207B0F"/>
    <w:rsid w:val="003E14C1"/>
    <w:rsid w:val="009113E3"/>
    <w:rsid w:val="00A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4469"/>
  </w:style>
  <w:style w:type="paragraph" w:styleId="llb">
    <w:name w:val="footer"/>
    <w:basedOn w:val="Norml"/>
    <w:link w:val="llbChar"/>
    <w:uiPriority w:val="99"/>
    <w:unhideWhenUsed/>
    <w:rsid w:val="0009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4469"/>
  </w:style>
  <w:style w:type="paragraph" w:styleId="Buborkszveg">
    <w:name w:val="Balloon Text"/>
    <w:basedOn w:val="Norml"/>
    <w:link w:val="BuborkszvegChar"/>
    <w:uiPriority w:val="99"/>
    <w:semiHidden/>
    <w:unhideWhenUsed/>
    <w:rsid w:val="0091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1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4469"/>
  </w:style>
  <w:style w:type="paragraph" w:styleId="llb">
    <w:name w:val="footer"/>
    <w:basedOn w:val="Norml"/>
    <w:link w:val="llbChar"/>
    <w:uiPriority w:val="99"/>
    <w:unhideWhenUsed/>
    <w:rsid w:val="0009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4469"/>
  </w:style>
  <w:style w:type="paragraph" w:styleId="Buborkszveg">
    <w:name w:val="Balloon Text"/>
    <w:basedOn w:val="Norml"/>
    <w:link w:val="BuborkszvegChar"/>
    <w:uiPriority w:val="99"/>
    <w:semiHidden/>
    <w:unhideWhenUsed/>
    <w:rsid w:val="0091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1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4</cp:revision>
  <dcterms:created xsi:type="dcterms:W3CDTF">2026-07-16T06:20:00Z</dcterms:created>
  <dcterms:modified xsi:type="dcterms:W3CDTF">2026-07-16T06:29:00Z</dcterms:modified>
</cp:coreProperties>
</file>